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85A58" w14:textId="77777777" w:rsidR="00EE4DB6" w:rsidRDefault="00EE4DB6" w:rsidP="00EE4DB6">
      <w:pPr>
        <w:jc w:val="center"/>
      </w:pPr>
      <w:bookmarkStart w:id="0" w:name="_GoBack"/>
      <w:bookmarkEnd w:id="0"/>
      <w:r>
        <w:rPr>
          <w:noProof/>
          <w:lang w:eastAsia="en-GB"/>
        </w:rPr>
        <w:drawing>
          <wp:inline distT="0" distB="0" distL="0" distR="0" wp14:anchorId="5C73C123" wp14:editId="5FC54C2E">
            <wp:extent cx="3446780" cy="1125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6780" cy="1125220"/>
                    </a:xfrm>
                    <a:prstGeom prst="rect">
                      <a:avLst/>
                    </a:prstGeom>
                    <a:noFill/>
                    <a:ln>
                      <a:noFill/>
                    </a:ln>
                  </pic:spPr>
                </pic:pic>
              </a:graphicData>
            </a:graphic>
          </wp:inline>
        </w:drawing>
      </w:r>
    </w:p>
    <w:p w14:paraId="376F7F07" w14:textId="6E85D4A7" w:rsidR="00EE4DB6" w:rsidRPr="00431237" w:rsidRDefault="00EE4DB6" w:rsidP="00EE4DB6">
      <w:pPr>
        <w:pStyle w:val="xmsonormal"/>
        <w:shd w:val="clear" w:color="auto" w:fill="FFFFFF"/>
        <w:spacing w:before="0" w:beforeAutospacing="0" w:after="0" w:afterAutospacing="0" w:line="235" w:lineRule="atLeast"/>
        <w:jc w:val="center"/>
        <w:rPr>
          <w:rFonts w:ascii="Comic Sans MS" w:hAnsi="Comic Sans MS"/>
          <w:b/>
          <w:bCs/>
          <w:sz w:val="32"/>
          <w:szCs w:val="32"/>
          <w:u w:val="single"/>
        </w:rPr>
      </w:pPr>
      <w:r>
        <w:rPr>
          <w:rFonts w:ascii="Comic Sans MS" w:hAnsi="Comic Sans MS"/>
          <w:b/>
          <w:bCs/>
          <w:sz w:val="32"/>
          <w:szCs w:val="32"/>
          <w:u w:val="single"/>
        </w:rPr>
        <w:t xml:space="preserve">Early Years </w:t>
      </w:r>
      <w:r w:rsidRPr="00431237">
        <w:rPr>
          <w:rFonts w:ascii="Comic Sans MS" w:hAnsi="Comic Sans MS"/>
          <w:b/>
          <w:bCs/>
          <w:sz w:val="32"/>
          <w:szCs w:val="32"/>
          <w:u w:val="single"/>
        </w:rPr>
        <w:t>statement.</w:t>
      </w:r>
    </w:p>
    <w:p w14:paraId="4CAE9E58" w14:textId="77777777" w:rsidR="00EE4DB6" w:rsidRPr="00431237" w:rsidRDefault="00EE4DB6" w:rsidP="00EE4DB6">
      <w:pPr>
        <w:pStyle w:val="xmsonormal"/>
        <w:shd w:val="clear" w:color="auto" w:fill="FFFFFF"/>
        <w:spacing w:before="0" w:beforeAutospacing="0" w:after="0" w:afterAutospacing="0" w:line="235" w:lineRule="atLeast"/>
        <w:rPr>
          <w:rFonts w:ascii="Comic Sans MS" w:hAnsi="Comic Sans MS"/>
          <w:b/>
          <w:bCs/>
          <w:sz w:val="32"/>
          <w:szCs w:val="32"/>
        </w:rPr>
      </w:pPr>
      <w:r w:rsidRPr="00431237">
        <w:rPr>
          <w:rFonts w:ascii="Comic Sans MS" w:hAnsi="Comic Sans MS"/>
          <w:b/>
          <w:bCs/>
          <w:sz w:val="32"/>
          <w:szCs w:val="32"/>
        </w:rPr>
        <w:t>Curriculum aims.</w:t>
      </w:r>
    </w:p>
    <w:p w14:paraId="61FD761A" w14:textId="77777777" w:rsidR="00EE4DB6" w:rsidRDefault="00EE4DB6" w:rsidP="00EE4DB6">
      <w:pPr>
        <w:pStyle w:val="xmsonormal"/>
        <w:shd w:val="clear" w:color="auto" w:fill="FFFFFF"/>
        <w:spacing w:before="0" w:beforeAutospacing="0" w:after="0" w:afterAutospacing="0" w:line="235" w:lineRule="atLeast"/>
      </w:pPr>
    </w:p>
    <w:p w14:paraId="53A89F02" w14:textId="77777777" w:rsidR="00EE4DB6" w:rsidRPr="00431237" w:rsidRDefault="00EE4DB6" w:rsidP="00EE4DB6">
      <w:pPr>
        <w:pStyle w:val="xmsonormal"/>
        <w:shd w:val="clear" w:color="auto" w:fill="FFFFFF"/>
        <w:spacing w:before="0" w:beforeAutospacing="0" w:after="0" w:afterAutospacing="0" w:line="235" w:lineRule="atLeast"/>
        <w:rPr>
          <w:rFonts w:ascii="Comic Sans MS" w:hAnsi="Comic Sans MS" w:cs="Calibri"/>
          <w:color w:val="000000"/>
        </w:rPr>
      </w:pPr>
      <w:r w:rsidRPr="00431237">
        <w:rPr>
          <w:rFonts w:ascii="Comic Sans MS" w:hAnsi="Comic Sans MS" w:cs="Arial"/>
          <w:color w:val="000000"/>
          <w:bdr w:val="none" w:sz="0" w:space="0" w:color="auto" w:frame="1"/>
        </w:rPr>
        <w:t>At St. Mary’s, we are a proud Catholic school, with Christ at the heart of everything we do. We believe that every child is a gift from God, created in his own image and likeness. Our Mission Statement affirms that our aim is that every child reaches their full potential.  </w:t>
      </w:r>
    </w:p>
    <w:p w14:paraId="06E8E838" w14:textId="77777777" w:rsidR="00EE4DB6" w:rsidRPr="00431237" w:rsidRDefault="00EE4DB6" w:rsidP="00EE4DB6">
      <w:pPr>
        <w:pStyle w:val="xmsonormal"/>
        <w:shd w:val="clear" w:color="auto" w:fill="FFFFFF"/>
        <w:spacing w:before="0" w:beforeAutospacing="0" w:after="0" w:afterAutospacing="0" w:line="235" w:lineRule="atLeast"/>
        <w:rPr>
          <w:rFonts w:ascii="Comic Sans MS" w:hAnsi="Comic Sans MS" w:cs="Calibri"/>
          <w:color w:val="000000"/>
        </w:rPr>
      </w:pPr>
      <w:r w:rsidRPr="00431237">
        <w:rPr>
          <w:rFonts w:ascii="Comic Sans MS" w:hAnsi="Comic Sans MS" w:cs="Arial"/>
          <w:color w:val="000000"/>
          <w:bdr w:val="none" w:sz="0" w:space="0" w:color="auto" w:frame="1"/>
        </w:rPr>
        <w:t>Pupils’ learning and development is at the centre of our school’s curriculum; it is broad, balanced and challenging, ensuring pupils develop the skills necessary to succeed in life after primary school. Our welcoming and nurturing environment, based on the Gospel Values, also allows every individual to develop their spiritual, moral, social and cultural growth. </w:t>
      </w:r>
    </w:p>
    <w:p w14:paraId="302173AD" w14:textId="77777777" w:rsidR="00EE4DB6" w:rsidRDefault="00EE4DB6" w:rsidP="00EE4DB6">
      <w:pPr>
        <w:pStyle w:val="xmsonormal"/>
        <w:shd w:val="clear" w:color="auto" w:fill="FFFFFF"/>
        <w:spacing w:before="0" w:beforeAutospacing="0" w:after="0" w:afterAutospacing="0" w:line="235" w:lineRule="atLeast"/>
        <w:rPr>
          <w:rFonts w:ascii="Comic Sans MS" w:hAnsi="Comic Sans MS" w:cs="Arial"/>
          <w:color w:val="000000"/>
          <w:bdr w:val="none" w:sz="0" w:space="0" w:color="auto" w:frame="1"/>
        </w:rPr>
      </w:pPr>
      <w:r w:rsidRPr="00431237">
        <w:rPr>
          <w:rFonts w:ascii="Comic Sans MS" w:hAnsi="Comic Sans MS" w:cs="Arial"/>
          <w:color w:val="000000"/>
          <w:bdr w:val="none" w:sz="0" w:space="0" w:color="auto" w:frame="1"/>
        </w:rPr>
        <w:t>We recognise that our children are the leaders of tomorrow and that we must prepare them to play an active and responsible role in society. </w:t>
      </w:r>
    </w:p>
    <w:p w14:paraId="1A768104" w14:textId="54563F57" w:rsidR="00F4068E" w:rsidRDefault="00F4068E"/>
    <w:p w14:paraId="301E78D6" w14:textId="6C9841ED" w:rsidR="00AD4177" w:rsidRDefault="00AD4177" w:rsidP="00AD4177">
      <w:pPr>
        <w:rPr>
          <w:rFonts w:ascii="Comic Sans MS" w:hAnsi="Comic Sans MS"/>
          <w:b/>
          <w:sz w:val="32"/>
          <w:szCs w:val="32"/>
        </w:rPr>
      </w:pPr>
      <w:r>
        <w:rPr>
          <w:rFonts w:ascii="Comic Sans MS" w:hAnsi="Comic Sans MS"/>
          <w:b/>
          <w:sz w:val="32"/>
          <w:szCs w:val="32"/>
        </w:rPr>
        <w:t>Early Years Mission Statement.</w:t>
      </w:r>
    </w:p>
    <w:p w14:paraId="0BC8C446" w14:textId="77777777" w:rsidR="00AD4177" w:rsidRDefault="00AD4177"/>
    <w:p w14:paraId="4D9C0BA9" w14:textId="0748B80B" w:rsidR="00AD4177" w:rsidRDefault="00AD4177">
      <w:pPr>
        <w:rPr>
          <w:rFonts w:ascii="Comic Sans MS" w:eastAsia="Times New Roman" w:hAnsi="Comic Sans MS" w:cs="Arial"/>
          <w:color w:val="000000"/>
          <w:sz w:val="24"/>
          <w:szCs w:val="24"/>
          <w:bdr w:val="none" w:sz="0" w:space="0" w:color="auto" w:frame="1"/>
          <w:lang w:eastAsia="en-GB"/>
        </w:rPr>
      </w:pPr>
      <w:r w:rsidRPr="00173751">
        <w:rPr>
          <w:rFonts w:ascii="Comic Sans MS" w:eastAsia="Times New Roman" w:hAnsi="Comic Sans MS" w:cs="Arial"/>
          <w:color w:val="000000"/>
          <w:sz w:val="24"/>
          <w:szCs w:val="24"/>
          <w:bdr w:val="none" w:sz="0" w:space="0" w:color="auto" w:frame="1"/>
          <w:lang w:eastAsia="en-GB"/>
        </w:rPr>
        <w:t xml:space="preserve">In the Early Years at St. Mary’s </w:t>
      </w:r>
      <w:r w:rsidR="00E35CBD" w:rsidRPr="00173751">
        <w:rPr>
          <w:rFonts w:ascii="Comic Sans MS" w:eastAsia="Times New Roman" w:hAnsi="Comic Sans MS" w:cs="Arial"/>
          <w:color w:val="000000"/>
          <w:sz w:val="24"/>
          <w:szCs w:val="24"/>
          <w:bdr w:val="none" w:sz="0" w:space="0" w:color="auto" w:frame="1"/>
          <w:lang w:eastAsia="en-GB"/>
        </w:rPr>
        <w:t xml:space="preserve">every individual </w:t>
      </w:r>
      <w:r w:rsidR="00173751" w:rsidRPr="00173751">
        <w:rPr>
          <w:rFonts w:ascii="Comic Sans MS" w:eastAsia="Times New Roman" w:hAnsi="Comic Sans MS" w:cs="Arial"/>
          <w:color w:val="000000"/>
          <w:sz w:val="24"/>
          <w:szCs w:val="24"/>
          <w:bdr w:val="none" w:sz="0" w:space="0" w:color="auto" w:frame="1"/>
          <w:lang w:eastAsia="en-GB"/>
        </w:rPr>
        <w:t xml:space="preserve">is valued, cherished and enabled to develop and fulfil their potential.  </w:t>
      </w:r>
      <w:r w:rsidRPr="00173751">
        <w:rPr>
          <w:rFonts w:ascii="Comic Sans MS" w:eastAsia="Times New Roman" w:hAnsi="Comic Sans MS" w:cs="Arial"/>
          <w:color w:val="000000"/>
          <w:sz w:val="24"/>
          <w:szCs w:val="24"/>
          <w:bdr w:val="none" w:sz="0" w:space="0" w:color="auto" w:frame="1"/>
          <w:lang w:eastAsia="en-GB"/>
        </w:rPr>
        <w:t>Opportunities and experiences</w:t>
      </w:r>
      <w:r w:rsidR="00173751" w:rsidRPr="00173751">
        <w:rPr>
          <w:rFonts w:ascii="Comic Sans MS" w:eastAsia="Times New Roman" w:hAnsi="Comic Sans MS" w:cs="Arial"/>
          <w:color w:val="000000"/>
          <w:sz w:val="24"/>
          <w:szCs w:val="24"/>
          <w:bdr w:val="none" w:sz="0" w:space="0" w:color="auto" w:frame="1"/>
          <w:lang w:eastAsia="en-GB"/>
        </w:rPr>
        <w:t xml:space="preserve"> are given to </w:t>
      </w:r>
      <w:r w:rsidRPr="00173751">
        <w:rPr>
          <w:rFonts w:ascii="Comic Sans MS" w:eastAsia="Times New Roman" w:hAnsi="Comic Sans MS" w:cs="Arial"/>
          <w:color w:val="000000"/>
          <w:sz w:val="24"/>
          <w:szCs w:val="24"/>
          <w:bdr w:val="none" w:sz="0" w:space="0" w:color="auto" w:frame="1"/>
          <w:lang w:eastAsia="en-GB"/>
        </w:rPr>
        <w:t>foster attitudes of mutual respect and recognition of their own and others’ achievements</w:t>
      </w:r>
      <w:r w:rsidR="00173751">
        <w:rPr>
          <w:rFonts w:ascii="Comic Sans MS" w:eastAsia="Times New Roman" w:hAnsi="Comic Sans MS" w:cs="Arial"/>
          <w:color w:val="000000"/>
          <w:sz w:val="24"/>
          <w:szCs w:val="24"/>
          <w:bdr w:val="none" w:sz="0" w:space="0" w:color="auto" w:frame="1"/>
          <w:lang w:eastAsia="en-GB"/>
        </w:rPr>
        <w:t xml:space="preserve"> with the Gospel values at the heart of all that we do</w:t>
      </w:r>
      <w:r w:rsidRPr="00173751">
        <w:rPr>
          <w:rFonts w:ascii="Comic Sans MS" w:eastAsia="Times New Roman" w:hAnsi="Comic Sans MS" w:cs="Arial"/>
          <w:color w:val="000000"/>
          <w:sz w:val="24"/>
          <w:szCs w:val="24"/>
          <w:bdr w:val="none" w:sz="0" w:space="0" w:color="auto" w:frame="1"/>
          <w:lang w:eastAsia="en-GB"/>
        </w:rPr>
        <w:t xml:space="preserve">. The Early Years focuses on the development of the whole unique child, in line with the seven areas of learning established in the Foundation Stage Curriculum. </w:t>
      </w:r>
      <w:r w:rsidR="00173751" w:rsidRPr="00173751">
        <w:rPr>
          <w:rFonts w:ascii="Comic Sans MS" w:eastAsia="Times New Roman" w:hAnsi="Comic Sans MS" w:cs="Arial"/>
          <w:color w:val="000000"/>
          <w:sz w:val="24"/>
          <w:szCs w:val="24"/>
          <w:bdr w:val="none" w:sz="0" w:space="0" w:color="auto" w:frame="1"/>
          <w:lang w:eastAsia="en-GB"/>
        </w:rPr>
        <w:t xml:space="preserve"> These areas come under the umbrella of Prime areas or specific areas.  </w:t>
      </w:r>
      <w:r w:rsidRPr="00173751">
        <w:rPr>
          <w:rFonts w:ascii="Comic Sans MS" w:hAnsi="Comic Sans MS" w:cs="Arial"/>
          <w:color w:val="000000"/>
          <w:sz w:val="24"/>
          <w:szCs w:val="24"/>
          <w:bdr w:val="none" w:sz="0" w:space="0" w:color="auto" w:frame="1"/>
          <w:lang w:eastAsia="en-GB"/>
        </w:rPr>
        <w:t>All areas of learning are important and interconnected.  The prime areas are crucial for igniting children’s curiosity and enthusiasm for learning, and for building their capacity to learn, form relationships and thrive.</w:t>
      </w:r>
      <w:r w:rsidR="00173751" w:rsidRPr="00173751">
        <w:rPr>
          <w:rFonts w:ascii="Comic Sans MS" w:hAnsi="Comic Sans MS" w:cs="Arial"/>
          <w:color w:val="000000"/>
          <w:sz w:val="24"/>
          <w:szCs w:val="24"/>
          <w:bdr w:val="none" w:sz="0" w:space="0" w:color="auto" w:frame="1"/>
          <w:lang w:eastAsia="en-GB"/>
        </w:rPr>
        <w:t xml:space="preserve"> </w:t>
      </w:r>
      <w:r w:rsidRPr="00173751">
        <w:rPr>
          <w:rFonts w:ascii="Comic Sans MS" w:eastAsia="Times New Roman" w:hAnsi="Comic Sans MS" w:cs="Arial"/>
          <w:color w:val="000000"/>
          <w:sz w:val="24"/>
          <w:szCs w:val="24"/>
          <w:bdr w:val="none" w:sz="0" w:space="0" w:color="auto" w:frame="1"/>
          <w:lang w:eastAsia="en-GB"/>
        </w:rPr>
        <w:t>This vital, early stage in a child’s life plays an important contribution to their later performance, both academically and socially.</w:t>
      </w:r>
      <w:r w:rsidR="00173751">
        <w:rPr>
          <w:rFonts w:ascii="Comic Sans MS" w:eastAsia="Times New Roman" w:hAnsi="Comic Sans MS" w:cs="Arial"/>
          <w:color w:val="000000"/>
          <w:sz w:val="24"/>
          <w:szCs w:val="24"/>
          <w:bdr w:val="none" w:sz="0" w:space="0" w:color="auto" w:frame="1"/>
          <w:lang w:eastAsia="en-GB"/>
        </w:rPr>
        <w:t xml:space="preserve"> </w:t>
      </w:r>
    </w:p>
    <w:p w14:paraId="0BC93226" w14:textId="77777777" w:rsidR="00BD4D45" w:rsidRDefault="00BD4D45">
      <w:pPr>
        <w:rPr>
          <w:rFonts w:ascii="Comic Sans MS" w:eastAsia="Times New Roman" w:hAnsi="Comic Sans MS" w:cs="Arial"/>
          <w:color w:val="000000"/>
          <w:sz w:val="24"/>
          <w:szCs w:val="24"/>
          <w:bdr w:val="none" w:sz="0" w:space="0" w:color="auto" w:frame="1"/>
          <w:lang w:eastAsia="en-GB"/>
        </w:rPr>
      </w:pPr>
    </w:p>
    <w:p w14:paraId="52E18C7C" w14:textId="77777777" w:rsidR="00173751" w:rsidRDefault="00173751">
      <w:pPr>
        <w:rPr>
          <w:rFonts w:ascii="Comic Sans MS" w:eastAsia="Times New Roman" w:hAnsi="Comic Sans MS" w:cs="Arial"/>
          <w:color w:val="000000"/>
          <w:sz w:val="24"/>
          <w:szCs w:val="24"/>
          <w:bdr w:val="none" w:sz="0" w:space="0" w:color="auto" w:frame="1"/>
          <w:lang w:eastAsia="en-GB"/>
        </w:rPr>
      </w:pPr>
    </w:p>
    <w:tbl>
      <w:tblPr>
        <w:tblStyle w:val="TableGrid"/>
        <w:tblW w:w="0" w:type="auto"/>
        <w:tblLook w:val="04A0" w:firstRow="1" w:lastRow="0" w:firstColumn="1" w:lastColumn="0" w:noHBand="0" w:noVBand="1"/>
      </w:tblPr>
      <w:tblGrid>
        <w:gridCol w:w="9016"/>
      </w:tblGrid>
      <w:tr w:rsidR="00173751" w14:paraId="585BA87C" w14:textId="77777777" w:rsidTr="00891594">
        <w:tc>
          <w:tcPr>
            <w:tcW w:w="9016" w:type="dxa"/>
            <w:shd w:val="clear" w:color="auto" w:fill="00B050"/>
          </w:tcPr>
          <w:p w14:paraId="48860431" w14:textId="77777777" w:rsidR="00173751" w:rsidRPr="00B66A0F" w:rsidRDefault="00173751" w:rsidP="00891594">
            <w:pPr>
              <w:jc w:val="center"/>
              <w:rPr>
                <w:rFonts w:ascii="Comic Sans MS" w:hAnsi="Comic Sans MS"/>
                <w:b/>
                <w:bCs/>
                <w:sz w:val="32"/>
                <w:szCs w:val="32"/>
              </w:rPr>
            </w:pPr>
            <w:r w:rsidRPr="00B66A0F">
              <w:rPr>
                <w:rFonts w:ascii="Comic Sans MS" w:hAnsi="Comic Sans MS"/>
                <w:b/>
                <w:bCs/>
                <w:sz w:val="32"/>
                <w:szCs w:val="32"/>
              </w:rPr>
              <w:lastRenderedPageBreak/>
              <w:t>INTENT</w:t>
            </w:r>
          </w:p>
        </w:tc>
      </w:tr>
    </w:tbl>
    <w:p w14:paraId="74EE532D" w14:textId="5BAC0F19" w:rsidR="00173751" w:rsidRDefault="00173751">
      <w:pPr>
        <w:rPr>
          <w:rFonts w:ascii="Comic Sans MS" w:eastAsia="Times New Roman" w:hAnsi="Comic Sans MS" w:cs="Arial"/>
          <w:color w:val="000000"/>
          <w:sz w:val="24"/>
          <w:szCs w:val="24"/>
          <w:bdr w:val="none" w:sz="0" w:space="0" w:color="auto" w:frame="1"/>
          <w:lang w:eastAsia="en-GB"/>
        </w:rPr>
      </w:pPr>
    </w:p>
    <w:p w14:paraId="033C0DA3" w14:textId="77777777" w:rsidR="00F4068E" w:rsidRPr="00173751" w:rsidRDefault="00F4068E" w:rsidP="00173751">
      <w:pPr>
        <w:rPr>
          <w:rFonts w:ascii="Comic Sans MS" w:hAnsi="Comic Sans MS"/>
          <w:sz w:val="24"/>
          <w:szCs w:val="24"/>
          <w:lang w:eastAsia="en-GB"/>
        </w:rPr>
      </w:pPr>
      <w:r w:rsidRPr="00173751">
        <w:rPr>
          <w:rFonts w:ascii="Comic Sans MS" w:hAnsi="Comic Sans MS"/>
          <w:sz w:val="24"/>
          <w:szCs w:val="24"/>
          <w:lang w:eastAsia="en-GB"/>
        </w:rPr>
        <w:t>At St Mary’s, we aim to provide a safe, nurturing environment which promotes the highest standard of education for our youngest pupils. Our Early Years team is committed to providing an environment that is rich with possibilities, develops children’s independence and puts children right at the centre of their own learning.</w:t>
      </w:r>
    </w:p>
    <w:p w14:paraId="31E3CB3B" w14:textId="77777777" w:rsidR="00F4068E" w:rsidRPr="00173751" w:rsidRDefault="00F4068E" w:rsidP="00173751">
      <w:pPr>
        <w:rPr>
          <w:rFonts w:ascii="Comic Sans MS" w:hAnsi="Comic Sans MS"/>
          <w:sz w:val="24"/>
          <w:szCs w:val="24"/>
          <w:lang w:eastAsia="en-GB"/>
        </w:rPr>
      </w:pPr>
      <w:r w:rsidRPr="00173751">
        <w:rPr>
          <w:rFonts w:ascii="Comic Sans MS" w:hAnsi="Comic Sans MS"/>
          <w:sz w:val="24"/>
          <w:szCs w:val="24"/>
          <w:lang w:eastAsia="en-GB"/>
        </w:rPr>
        <w:t>The aims of our EYFS curriculum are to develop young pupils who are:</w:t>
      </w:r>
    </w:p>
    <w:p w14:paraId="0AF865F0"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Competent learners (through play)</w:t>
      </w:r>
    </w:p>
    <w:p w14:paraId="117FC539"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Resilient</w:t>
      </w:r>
    </w:p>
    <w:p w14:paraId="27E9F6EB"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Capable</w:t>
      </w:r>
    </w:p>
    <w:p w14:paraId="35BDE631"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Confident</w:t>
      </w:r>
    </w:p>
    <w:p w14:paraId="6E7815F5"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Communicators</w:t>
      </w:r>
    </w:p>
    <w:p w14:paraId="687FE462" w14:textId="29623335"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Independent</w:t>
      </w:r>
    </w:p>
    <w:p w14:paraId="215485A5"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Creative</w:t>
      </w:r>
    </w:p>
    <w:p w14:paraId="528ABF61"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Curious and inquisitive</w:t>
      </w:r>
    </w:p>
    <w:p w14:paraId="43C75D84"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Self-assured</w:t>
      </w:r>
    </w:p>
    <w:p w14:paraId="17002C39"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Accepting and empathetic</w:t>
      </w:r>
    </w:p>
    <w:p w14:paraId="2032E57E" w14:textId="77777777" w:rsidR="00F4068E" w:rsidRPr="00173751" w:rsidRDefault="00F4068E" w:rsidP="00173751">
      <w:pPr>
        <w:spacing w:after="0"/>
        <w:rPr>
          <w:rFonts w:ascii="Comic Sans MS" w:hAnsi="Comic Sans MS"/>
          <w:sz w:val="24"/>
          <w:szCs w:val="24"/>
          <w:lang w:eastAsia="en-GB"/>
        </w:rPr>
      </w:pPr>
      <w:r w:rsidRPr="00173751">
        <w:rPr>
          <w:rFonts w:ascii="Comic Sans MS" w:hAnsi="Comic Sans MS"/>
          <w:sz w:val="24"/>
          <w:szCs w:val="24"/>
          <w:lang w:eastAsia="en-GB"/>
        </w:rPr>
        <w:t>Positive</w:t>
      </w:r>
    </w:p>
    <w:p w14:paraId="5FDBE712" w14:textId="098C82B9" w:rsidR="00F4068E" w:rsidRDefault="00173751" w:rsidP="00173751">
      <w:pPr>
        <w:spacing w:after="0"/>
        <w:rPr>
          <w:rFonts w:ascii="Comic Sans MS" w:hAnsi="Comic Sans MS"/>
          <w:sz w:val="24"/>
          <w:szCs w:val="24"/>
          <w:lang w:eastAsia="en-GB"/>
        </w:rPr>
      </w:pPr>
      <w:r>
        <w:rPr>
          <w:rFonts w:ascii="Comic Sans MS" w:hAnsi="Comic Sans MS"/>
          <w:sz w:val="24"/>
          <w:szCs w:val="24"/>
          <w:lang w:eastAsia="en-GB"/>
        </w:rPr>
        <w:t>Courageous</w:t>
      </w:r>
    </w:p>
    <w:p w14:paraId="6E7FA39C" w14:textId="116FD8D6" w:rsidR="00D56422" w:rsidRDefault="00D56422" w:rsidP="00173751">
      <w:pPr>
        <w:spacing w:after="0"/>
        <w:rPr>
          <w:rFonts w:ascii="Comic Sans MS" w:hAnsi="Comic Sans MS"/>
          <w:sz w:val="24"/>
          <w:szCs w:val="24"/>
          <w:lang w:eastAsia="en-GB"/>
        </w:rPr>
      </w:pPr>
    </w:p>
    <w:p w14:paraId="0ADE4CCE" w14:textId="40959F77" w:rsidR="00CC7820" w:rsidRDefault="00CC7820" w:rsidP="00173751">
      <w:pPr>
        <w:spacing w:after="0"/>
        <w:rPr>
          <w:rFonts w:ascii="Comic Sans MS" w:hAnsi="Comic Sans MS"/>
          <w:sz w:val="24"/>
          <w:szCs w:val="24"/>
          <w:lang w:eastAsia="en-GB"/>
        </w:rPr>
      </w:pPr>
      <w:r>
        <w:rPr>
          <w:rFonts w:ascii="Comic Sans MS" w:hAnsi="Comic Sans MS"/>
          <w:sz w:val="24"/>
          <w:szCs w:val="24"/>
          <w:lang w:eastAsia="en-GB"/>
        </w:rPr>
        <w:t>Ready for the transition into Year 1</w:t>
      </w:r>
    </w:p>
    <w:p w14:paraId="471372E5" w14:textId="502B8CCA" w:rsidR="00BD4D45" w:rsidRDefault="00BD4D45" w:rsidP="00173751">
      <w:pPr>
        <w:spacing w:after="0"/>
        <w:rPr>
          <w:rFonts w:ascii="Comic Sans MS" w:hAnsi="Comic Sans MS"/>
          <w:sz w:val="24"/>
          <w:szCs w:val="24"/>
          <w:lang w:eastAsia="en-GB"/>
        </w:rPr>
      </w:pPr>
    </w:p>
    <w:p w14:paraId="31C4F3CE" w14:textId="6BC9F82E" w:rsidR="00BD4D45" w:rsidRDefault="00BD4D45" w:rsidP="00173751">
      <w:pPr>
        <w:spacing w:after="0"/>
        <w:rPr>
          <w:rFonts w:ascii="Comic Sans MS" w:hAnsi="Comic Sans MS"/>
          <w:sz w:val="24"/>
          <w:szCs w:val="24"/>
          <w:lang w:eastAsia="en-GB"/>
        </w:rPr>
      </w:pPr>
    </w:p>
    <w:p w14:paraId="3E42EE74" w14:textId="28C2A7CB" w:rsidR="00BD4D45" w:rsidRDefault="00BD4D45" w:rsidP="00173751">
      <w:pPr>
        <w:spacing w:after="0"/>
        <w:rPr>
          <w:rFonts w:ascii="Comic Sans MS" w:hAnsi="Comic Sans MS"/>
          <w:sz w:val="24"/>
          <w:szCs w:val="24"/>
          <w:lang w:eastAsia="en-GB"/>
        </w:rPr>
      </w:pPr>
    </w:p>
    <w:p w14:paraId="4EABCD71" w14:textId="2FF558D2" w:rsidR="00BD4D45" w:rsidRDefault="00BD4D45" w:rsidP="00173751">
      <w:pPr>
        <w:spacing w:after="0"/>
        <w:rPr>
          <w:rFonts w:ascii="Comic Sans MS" w:hAnsi="Comic Sans MS"/>
          <w:sz w:val="24"/>
          <w:szCs w:val="24"/>
          <w:lang w:eastAsia="en-GB"/>
        </w:rPr>
      </w:pPr>
    </w:p>
    <w:p w14:paraId="725D31EC" w14:textId="7C512F6E" w:rsidR="00BD4D45" w:rsidRDefault="00BD4D45" w:rsidP="00173751">
      <w:pPr>
        <w:spacing w:after="0"/>
        <w:rPr>
          <w:rFonts w:ascii="Comic Sans MS" w:hAnsi="Comic Sans MS"/>
          <w:sz w:val="24"/>
          <w:szCs w:val="24"/>
          <w:lang w:eastAsia="en-GB"/>
        </w:rPr>
      </w:pPr>
    </w:p>
    <w:p w14:paraId="5195832D" w14:textId="6FD624B2" w:rsidR="00BD4D45" w:rsidRDefault="00BD4D45" w:rsidP="00173751">
      <w:pPr>
        <w:spacing w:after="0"/>
        <w:rPr>
          <w:rFonts w:ascii="Comic Sans MS" w:hAnsi="Comic Sans MS"/>
          <w:sz w:val="24"/>
          <w:szCs w:val="24"/>
          <w:lang w:eastAsia="en-GB"/>
        </w:rPr>
      </w:pPr>
    </w:p>
    <w:p w14:paraId="054AA838" w14:textId="1C242105" w:rsidR="00BD4D45" w:rsidRDefault="00BD4D45" w:rsidP="00173751">
      <w:pPr>
        <w:spacing w:after="0"/>
        <w:rPr>
          <w:rFonts w:ascii="Comic Sans MS" w:hAnsi="Comic Sans MS"/>
          <w:sz w:val="24"/>
          <w:szCs w:val="24"/>
          <w:lang w:eastAsia="en-GB"/>
        </w:rPr>
      </w:pPr>
    </w:p>
    <w:p w14:paraId="31138AE5" w14:textId="55C43102" w:rsidR="00BD4D45" w:rsidRDefault="00BD4D45" w:rsidP="00173751">
      <w:pPr>
        <w:spacing w:after="0"/>
        <w:rPr>
          <w:rFonts w:ascii="Comic Sans MS" w:hAnsi="Comic Sans MS"/>
          <w:sz w:val="24"/>
          <w:szCs w:val="24"/>
          <w:lang w:eastAsia="en-GB"/>
        </w:rPr>
      </w:pPr>
    </w:p>
    <w:p w14:paraId="6298EDF2" w14:textId="1FED3D0D" w:rsidR="00BD4D45" w:rsidRDefault="00BD4D45" w:rsidP="00173751">
      <w:pPr>
        <w:spacing w:after="0"/>
        <w:rPr>
          <w:rFonts w:ascii="Comic Sans MS" w:hAnsi="Comic Sans MS"/>
          <w:sz w:val="24"/>
          <w:szCs w:val="24"/>
          <w:lang w:eastAsia="en-GB"/>
        </w:rPr>
      </w:pPr>
    </w:p>
    <w:p w14:paraId="6B4BD0EB" w14:textId="569AC639" w:rsidR="00BD4D45" w:rsidRDefault="00BD4D45" w:rsidP="00173751">
      <w:pPr>
        <w:spacing w:after="0"/>
        <w:rPr>
          <w:rFonts w:ascii="Comic Sans MS" w:hAnsi="Comic Sans MS"/>
          <w:sz w:val="24"/>
          <w:szCs w:val="24"/>
          <w:lang w:eastAsia="en-GB"/>
        </w:rPr>
      </w:pPr>
    </w:p>
    <w:p w14:paraId="0AB3667B" w14:textId="1F6F3422" w:rsidR="00BD4D45" w:rsidRDefault="00BD4D45" w:rsidP="00173751">
      <w:pPr>
        <w:spacing w:after="0"/>
        <w:rPr>
          <w:rFonts w:ascii="Comic Sans MS" w:hAnsi="Comic Sans MS"/>
          <w:sz w:val="24"/>
          <w:szCs w:val="24"/>
          <w:lang w:eastAsia="en-GB"/>
        </w:rPr>
      </w:pPr>
    </w:p>
    <w:p w14:paraId="082FBFB7" w14:textId="2ADA8E46" w:rsidR="00BD4D45" w:rsidRDefault="00BD4D45" w:rsidP="00173751">
      <w:pPr>
        <w:spacing w:after="0"/>
        <w:rPr>
          <w:rFonts w:ascii="Comic Sans MS" w:hAnsi="Comic Sans MS"/>
          <w:sz w:val="24"/>
          <w:szCs w:val="24"/>
          <w:lang w:eastAsia="en-GB"/>
        </w:rPr>
      </w:pPr>
    </w:p>
    <w:p w14:paraId="1D90CF26" w14:textId="77777777" w:rsidR="00BD4D45" w:rsidRDefault="00BD4D45" w:rsidP="00173751">
      <w:pPr>
        <w:spacing w:after="0"/>
        <w:rPr>
          <w:rFonts w:ascii="Comic Sans MS" w:hAnsi="Comic Sans MS"/>
          <w:sz w:val="24"/>
          <w:szCs w:val="24"/>
          <w:lang w:eastAsia="en-GB"/>
        </w:rPr>
      </w:pPr>
    </w:p>
    <w:p w14:paraId="6FFDE54C" w14:textId="77777777" w:rsidR="00CC7820" w:rsidRDefault="00CC7820" w:rsidP="00173751">
      <w:pPr>
        <w:spacing w:after="0"/>
        <w:rPr>
          <w:rFonts w:ascii="Comic Sans MS" w:hAnsi="Comic Sans MS"/>
          <w:sz w:val="24"/>
          <w:szCs w:val="24"/>
          <w:lang w:eastAsia="en-GB"/>
        </w:rPr>
      </w:pPr>
    </w:p>
    <w:tbl>
      <w:tblPr>
        <w:tblStyle w:val="TableGrid"/>
        <w:tblW w:w="0" w:type="auto"/>
        <w:tblLook w:val="04A0" w:firstRow="1" w:lastRow="0" w:firstColumn="1" w:lastColumn="0" w:noHBand="0" w:noVBand="1"/>
      </w:tblPr>
      <w:tblGrid>
        <w:gridCol w:w="9016"/>
      </w:tblGrid>
      <w:tr w:rsidR="00D56422" w:rsidRPr="00B66A0F" w14:paraId="23DBDB83" w14:textId="77777777" w:rsidTr="00891594">
        <w:tc>
          <w:tcPr>
            <w:tcW w:w="9016" w:type="dxa"/>
            <w:shd w:val="clear" w:color="auto" w:fill="00B050"/>
          </w:tcPr>
          <w:p w14:paraId="2257F843" w14:textId="77777777" w:rsidR="00D56422" w:rsidRPr="00B66A0F" w:rsidRDefault="00D56422" w:rsidP="00891594">
            <w:pPr>
              <w:jc w:val="center"/>
              <w:rPr>
                <w:rFonts w:ascii="Comic Sans MS" w:hAnsi="Comic Sans MS"/>
                <w:b/>
                <w:bCs/>
                <w:sz w:val="32"/>
                <w:szCs w:val="32"/>
              </w:rPr>
            </w:pPr>
            <w:r w:rsidRPr="00B66A0F">
              <w:rPr>
                <w:rFonts w:ascii="Comic Sans MS" w:hAnsi="Comic Sans MS"/>
                <w:b/>
                <w:bCs/>
                <w:sz w:val="32"/>
                <w:szCs w:val="32"/>
              </w:rPr>
              <w:lastRenderedPageBreak/>
              <w:t>I</w:t>
            </w:r>
            <w:r>
              <w:rPr>
                <w:rFonts w:ascii="Comic Sans MS" w:hAnsi="Comic Sans MS"/>
                <w:b/>
                <w:bCs/>
                <w:sz w:val="32"/>
                <w:szCs w:val="32"/>
              </w:rPr>
              <w:t>MPLEMENTATION</w:t>
            </w:r>
          </w:p>
        </w:tc>
      </w:tr>
    </w:tbl>
    <w:p w14:paraId="57C900C7" w14:textId="77777777" w:rsidR="00173751" w:rsidRPr="00173751" w:rsidRDefault="00173751" w:rsidP="00173751">
      <w:pPr>
        <w:spacing w:after="0"/>
        <w:rPr>
          <w:rFonts w:ascii="Comic Sans MS" w:hAnsi="Comic Sans MS"/>
          <w:sz w:val="24"/>
          <w:szCs w:val="24"/>
          <w:lang w:eastAsia="en-GB"/>
        </w:rPr>
      </w:pPr>
    </w:p>
    <w:p w14:paraId="362105E0" w14:textId="42CBF4C9" w:rsidR="00F4068E" w:rsidRDefault="00520B10" w:rsidP="00F4068E">
      <w:pPr>
        <w:shd w:val="clear" w:color="auto" w:fill="FFFFFF"/>
        <w:spacing w:after="300" w:line="240" w:lineRule="auto"/>
        <w:rPr>
          <w:rFonts w:ascii="Comic Sans MS" w:hAnsi="Comic Sans MS"/>
          <w:sz w:val="24"/>
          <w:szCs w:val="24"/>
          <w:lang w:eastAsia="en-GB"/>
        </w:rPr>
      </w:pPr>
      <w:r>
        <w:rPr>
          <w:rFonts w:ascii="Comic Sans MS" w:hAnsi="Comic Sans MS"/>
          <w:sz w:val="24"/>
          <w:szCs w:val="24"/>
          <w:lang w:eastAsia="en-GB"/>
        </w:rPr>
        <w:t xml:space="preserve">At St. Mary’s we believe that children gain the right and appropriate grounding for their educational journey through a </w:t>
      </w:r>
      <w:r w:rsidR="00F4068E" w:rsidRPr="00D56422">
        <w:rPr>
          <w:rFonts w:ascii="Comic Sans MS" w:hAnsi="Comic Sans MS"/>
          <w:sz w:val="24"/>
          <w:szCs w:val="24"/>
          <w:lang w:eastAsia="en-GB"/>
        </w:rPr>
        <w:t>play-based</w:t>
      </w:r>
      <w:r>
        <w:rPr>
          <w:rFonts w:ascii="Comic Sans MS" w:hAnsi="Comic Sans MS"/>
          <w:sz w:val="24"/>
          <w:szCs w:val="24"/>
          <w:lang w:eastAsia="en-GB"/>
        </w:rPr>
        <w:t xml:space="preserve"> practice with all its rich la</w:t>
      </w:r>
      <w:r w:rsidR="00F4068E" w:rsidRPr="00D56422">
        <w:rPr>
          <w:rFonts w:ascii="Comic Sans MS" w:hAnsi="Comic Sans MS"/>
          <w:sz w:val="24"/>
          <w:szCs w:val="24"/>
          <w:lang w:eastAsia="en-GB"/>
        </w:rPr>
        <w:t>nguage, physicality and social interaction</w:t>
      </w:r>
      <w:r>
        <w:rPr>
          <w:rFonts w:ascii="Comic Sans MS" w:hAnsi="Comic Sans MS"/>
          <w:sz w:val="24"/>
          <w:szCs w:val="24"/>
          <w:lang w:eastAsia="en-GB"/>
        </w:rPr>
        <w:t xml:space="preserve">. </w:t>
      </w:r>
      <w:r w:rsidR="00F4068E" w:rsidRPr="00D56422">
        <w:rPr>
          <w:rFonts w:ascii="Comic Sans MS" w:hAnsi="Comic Sans MS"/>
          <w:sz w:val="24"/>
          <w:szCs w:val="24"/>
          <w:lang w:eastAsia="en-GB"/>
        </w:rPr>
        <w:t>Play is our fundamental principle but alongside this, we also incorporate direct teaching times across each day to introduce and consolidate skills in phonics, language and literacy mathematics and personal and emotional development.</w:t>
      </w:r>
      <w:r>
        <w:rPr>
          <w:rFonts w:ascii="Comic Sans MS" w:hAnsi="Comic Sans MS"/>
          <w:sz w:val="24"/>
          <w:szCs w:val="24"/>
          <w:lang w:eastAsia="en-GB"/>
        </w:rPr>
        <w:t xml:space="preserve">  We aim to plan exciting, enriched activities under a broad topic theme which are based on the children’s interests through our child-centre approach. Through creative ideas which involve the children and, where possible, are based on real life experiences we create a sense of awe and wonder.</w:t>
      </w:r>
    </w:p>
    <w:p w14:paraId="788931A2" w14:textId="0E4C9D41" w:rsidR="00F4068E" w:rsidRDefault="00F4068E" w:rsidP="00F4068E">
      <w:pPr>
        <w:shd w:val="clear" w:color="auto" w:fill="FFFFFF"/>
        <w:spacing w:after="300" w:line="240" w:lineRule="auto"/>
        <w:rPr>
          <w:rFonts w:ascii="Comic Sans MS" w:hAnsi="Comic Sans MS"/>
          <w:sz w:val="24"/>
          <w:szCs w:val="24"/>
          <w:lang w:eastAsia="en-GB"/>
        </w:rPr>
      </w:pPr>
      <w:r w:rsidRPr="00D56422">
        <w:rPr>
          <w:rFonts w:ascii="Comic Sans MS" w:hAnsi="Comic Sans MS"/>
          <w:sz w:val="24"/>
          <w:szCs w:val="24"/>
          <w:lang w:eastAsia="en-GB"/>
        </w:rPr>
        <w:t xml:space="preserve">We </w:t>
      </w:r>
      <w:r w:rsidR="004D0842">
        <w:rPr>
          <w:rFonts w:ascii="Comic Sans MS" w:hAnsi="Comic Sans MS"/>
          <w:sz w:val="24"/>
          <w:szCs w:val="24"/>
          <w:lang w:eastAsia="en-GB"/>
        </w:rPr>
        <w:t xml:space="preserve">have a trip to the theatre in the </w:t>
      </w:r>
      <w:proofErr w:type="gramStart"/>
      <w:r w:rsidR="004D0842">
        <w:rPr>
          <w:rFonts w:ascii="Comic Sans MS" w:hAnsi="Comic Sans MS"/>
          <w:sz w:val="24"/>
          <w:szCs w:val="24"/>
          <w:lang w:eastAsia="en-GB"/>
        </w:rPr>
        <w:t>Winter</w:t>
      </w:r>
      <w:proofErr w:type="gramEnd"/>
      <w:r w:rsidR="004D0842">
        <w:rPr>
          <w:rFonts w:ascii="Comic Sans MS" w:hAnsi="Comic Sans MS"/>
          <w:sz w:val="24"/>
          <w:szCs w:val="24"/>
          <w:lang w:eastAsia="en-GB"/>
        </w:rPr>
        <w:t xml:space="preserve">, a school trip in the Summer and a walk to the Church.  We invite parents in and members of our local community to talk to us and share their knowledge and experiences.  We have external organisations is to provide lessons which enhance our curriculum such </w:t>
      </w:r>
      <w:r w:rsidR="00806921">
        <w:rPr>
          <w:rFonts w:ascii="Comic Sans MS" w:hAnsi="Comic Sans MS"/>
          <w:sz w:val="24"/>
          <w:szCs w:val="24"/>
          <w:lang w:eastAsia="en-GB"/>
        </w:rPr>
        <w:t>as: -</w:t>
      </w:r>
      <w:r w:rsidR="004D0842">
        <w:rPr>
          <w:rFonts w:ascii="Comic Sans MS" w:hAnsi="Comic Sans MS"/>
          <w:sz w:val="24"/>
          <w:szCs w:val="24"/>
          <w:lang w:eastAsia="en-GB"/>
        </w:rPr>
        <w:t xml:space="preserve"> </w:t>
      </w:r>
      <w:proofErr w:type="spellStart"/>
      <w:r w:rsidR="004D0842">
        <w:rPr>
          <w:rFonts w:ascii="Comic Sans MS" w:hAnsi="Comic Sans MS"/>
          <w:sz w:val="24"/>
          <w:szCs w:val="24"/>
          <w:lang w:eastAsia="en-GB"/>
        </w:rPr>
        <w:t>Bikeability</w:t>
      </w:r>
      <w:proofErr w:type="spellEnd"/>
      <w:r w:rsidR="004D0842">
        <w:rPr>
          <w:rFonts w:ascii="Comic Sans MS" w:hAnsi="Comic Sans MS"/>
          <w:sz w:val="24"/>
          <w:szCs w:val="24"/>
          <w:lang w:eastAsia="en-GB"/>
        </w:rPr>
        <w:t xml:space="preserve"> which helps the children learn how to ride a bike and Barney Bear which provides musical instruments and singing skills.  We plan creative days where we bring together all our knowledge, skills and experiences and </w:t>
      </w:r>
      <w:r w:rsidRPr="00D56422">
        <w:rPr>
          <w:rFonts w:ascii="Comic Sans MS" w:hAnsi="Comic Sans MS"/>
          <w:sz w:val="24"/>
          <w:szCs w:val="24"/>
          <w:lang w:eastAsia="en-GB"/>
        </w:rPr>
        <w:t xml:space="preserve">celebrate through fancy dress, baking and singing. Children in Reception classes have the opportunity to join </w:t>
      </w:r>
      <w:r w:rsidR="004D0842">
        <w:rPr>
          <w:rFonts w:ascii="Comic Sans MS" w:hAnsi="Comic Sans MS"/>
          <w:sz w:val="24"/>
          <w:szCs w:val="24"/>
          <w:lang w:eastAsia="en-GB"/>
        </w:rPr>
        <w:t xml:space="preserve">in some </w:t>
      </w:r>
      <w:r w:rsidRPr="00D56422">
        <w:rPr>
          <w:rFonts w:ascii="Comic Sans MS" w:hAnsi="Comic Sans MS"/>
          <w:sz w:val="24"/>
          <w:szCs w:val="24"/>
          <w:lang w:eastAsia="en-GB"/>
        </w:rPr>
        <w:t xml:space="preserve">afterschool </w:t>
      </w:r>
      <w:r w:rsidR="004D0842">
        <w:rPr>
          <w:rFonts w:ascii="Comic Sans MS" w:hAnsi="Comic Sans MS"/>
          <w:sz w:val="24"/>
          <w:szCs w:val="24"/>
          <w:lang w:eastAsia="en-GB"/>
        </w:rPr>
        <w:t>clubs such as: - multi sports and dance.</w:t>
      </w:r>
    </w:p>
    <w:p w14:paraId="7CA9D29F" w14:textId="0049DEE5" w:rsidR="00806921" w:rsidRPr="00D56422" w:rsidRDefault="004E3E5C" w:rsidP="004E3E5C">
      <w:pPr>
        <w:shd w:val="clear" w:color="auto" w:fill="FFFFFF"/>
        <w:spacing w:after="300" w:line="240" w:lineRule="auto"/>
        <w:rPr>
          <w:rFonts w:ascii="Comic Sans MS" w:hAnsi="Comic Sans MS"/>
          <w:sz w:val="24"/>
          <w:szCs w:val="24"/>
          <w:lang w:eastAsia="en-GB"/>
        </w:rPr>
      </w:pPr>
      <w:r>
        <w:rPr>
          <w:noProof/>
          <w:lang w:eastAsia="en-GB"/>
        </w:rPr>
        <w:drawing>
          <wp:inline distT="0" distB="0" distL="0" distR="0" wp14:anchorId="13D18C0D" wp14:editId="64391CB2">
            <wp:extent cx="1714500" cy="1759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1739147" cy="1784880"/>
                    </a:xfrm>
                    <a:prstGeom prst="rect">
                      <a:avLst/>
                    </a:prstGeom>
                    <a:noFill/>
                    <a:ln>
                      <a:noFill/>
                    </a:ln>
                  </pic:spPr>
                </pic:pic>
              </a:graphicData>
            </a:graphic>
          </wp:inline>
        </w:drawing>
      </w:r>
      <w:r>
        <w:rPr>
          <w:noProof/>
        </w:rPr>
        <w:t xml:space="preserve">     </w:t>
      </w:r>
      <w:r w:rsidR="00806921">
        <w:rPr>
          <w:noProof/>
          <w:lang w:eastAsia="en-GB"/>
        </w:rPr>
        <w:drawing>
          <wp:inline distT="0" distB="0" distL="0" distR="0" wp14:anchorId="78CCA46E" wp14:editId="136132DA">
            <wp:extent cx="1813560" cy="17672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9241" cy="1821463"/>
                    </a:xfrm>
                    <a:prstGeom prst="rect">
                      <a:avLst/>
                    </a:prstGeom>
                    <a:noFill/>
                    <a:ln>
                      <a:noFill/>
                    </a:ln>
                  </pic:spPr>
                </pic:pic>
              </a:graphicData>
            </a:graphic>
          </wp:inline>
        </w:drawing>
      </w:r>
      <w:r w:rsidR="00806921">
        <w:rPr>
          <w:noProof/>
        </w:rPr>
        <w:t xml:space="preserve">    </w:t>
      </w:r>
      <w:r w:rsidR="00806921">
        <w:rPr>
          <w:noProof/>
          <w:lang w:eastAsia="en-GB"/>
        </w:rPr>
        <w:drawing>
          <wp:inline distT="0" distB="0" distL="0" distR="0" wp14:anchorId="2F22E378" wp14:editId="16607C34">
            <wp:extent cx="1844040" cy="1767205"/>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587" cy="1829063"/>
                    </a:xfrm>
                    <a:prstGeom prst="rect">
                      <a:avLst/>
                    </a:prstGeom>
                    <a:noFill/>
                    <a:ln>
                      <a:noFill/>
                    </a:ln>
                  </pic:spPr>
                </pic:pic>
              </a:graphicData>
            </a:graphic>
          </wp:inline>
        </w:drawing>
      </w:r>
    </w:p>
    <w:p w14:paraId="53D4F2C6" w14:textId="339F1683" w:rsidR="00A66DE3" w:rsidRDefault="00F4068E" w:rsidP="004D0842">
      <w:pPr>
        <w:shd w:val="clear" w:color="auto" w:fill="FFFFFF"/>
        <w:spacing w:after="300" w:line="240" w:lineRule="auto"/>
        <w:rPr>
          <w:rFonts w:ascii="Comic Sans MS" w:hAnsi="Comic Sans MS"/>
          <w:sz w:val="24"/>
          <w:szCs w:val="24"/>
          <w:lang w:eastAsia="en-GB"/>
        </w:rPr>
      </w:pPr>
      <w:r w:rsidRPr="00D56422">
        <w:rPr>
          <w:rFonts w:ascii="Comic Sans MS" w:hAnsi="Comic Sans MS"/>
          <w:sz w:val="24"/>
          <w:szCs w:val="24"/>
          <w:lang w:eastAsia="en-GB"/>
        </w:rPr>
        <w:t>We provide children with the opportunity to be explorers, be actively involved in their learning, as well</w:t>
      </w:r>
      <w:r w:rsidR="004D0842">
        <w:rPr>
          <w:rFonts w:ascii="Comic Sans MS" w:hAnsi="Comic Sans MS"/>
          <w:sz w:val="24"/>
          <w:szCs w:val="24"/>
          <w:lang w:eastAsia="en-GB"/>
        </w:rPr>
        <w:t xml:space="preserve"> as </w:t>
      </w:r>
      <w:r w:rsidRPr="00D56422">
        <w:rPr>
          <w:rFonts w:ascii="Comic Sans MS" w:hAnsi="Comic Sans MS"/>
          <w:sz w:val="24"/>
          <w:szCs w:val="24"/>
          <w:lang w:eastAsia="en-GB"/>
        </w:rPr>
        <w:t>creative and critical thinkers through the planning of open-ended tasks.</w:t>
      </w:r>
      <w:r w:rsidR="004D0842">
        <w:rPr>
          <w:rFonts w:ascii="Comic Sans MS" w:hAnsi="Comic Sans MS"/>
          <w:sz w:val="24"/>
          <w:szCs w:val="24"/>
          <w:lang w:eastAsia="en-GB"/>
        </w:rPr>
        <w:t xml:space="preserve"> </w:t>
      </w:r>
      <w:r w:rsidRPr="00D56422">
        <w:rPr>
          <w:rFonts w:ascii="Comic Sans MS" w:hAnsi="Comic Sans MS"/>
          <w:sz w:val="24"/>
          <w:szCs w:val="24"/>
          <w:lang w:eastAsia="en-GB"/>
        </w:rPr>
        <w:t>We aim to foster curiosity through carefully planned learning environments enabling children to demonstrate those key characteristics of effective learning</w:t>
      </w:r>
      <w:r w:rsidR="00A66DE3">
        <w:rPr>
          <w:rFonts w:ascii="Comic Sans MS" w:hAnsi="Comic Sans MS"/>
          <w:sz w:val="24"/>
          <w:szCs w:val="24"/>
          <w:lang w:eastAsia="en-GB"/>
        </w:rPr>
        <w:t xml:space="preserve"> and we nurture children’s </w:t>
      </w:r>
      <w:r w:rsidR="004D0842" w:rsidRPr="00D56422">
        <w:rPr>
          <w:rFonts w:ascii="Comic Sans MS" w:hAnsi="Comic Sans MS"/>
          <w:sz w:val="24"/>
          <w:szCs w:val="24"/>
          <w:lang w:eastAsia="en-GB"/>
        </w:rPr>
        <w:t>preferred learning styles</w:t>
      </w:r>
      <w:r w:rsidR="00A66DE3">
        <w:rPr>
          <w:rFonts w:ascii="Comic Sans MS" w:hAnsi="Comic Sans MS"/>
          <w:sz w:val="24"/>
          <w:szCs w:val="24"/>
          <w:lang w:eastAsia="en-GB"/>
        </w:rPr>
        <w:t>.</w:t>
      </w:r>
    </w:p>
    <w:p w14:paraId="435C8062" w14:textId="77777777" w:rsidR="004E3E5C" w:rsidRDefault="004E3E5C" w:rsidP="00F4068E">
      <w:pPr>
        <w:shd w:val="clear" w:color="auto" w:fill="FFFFFF"/>
        <w:spacing w:after="300" w:line="240" w:lineRule="auto"/>
        <w:rPr>
          <w:rFonts w:ascii="Comic Sans MS" w:hAnsi="Comic Sans MS"/>
          <w:sz w:val="24"/>
          <w:szCs w:val="24"/>
          <w:lang w:eastAsia="en-GB"/>
        </w:rPr>
      </w:pPr>
    </w:p>
    <w:p w14:paraId="39D1377F" w14:textId="77777777" w:rsidR="004E3E5C" w:rsidRDefault="004E3E5C" w:rsidP="00F4068E">
      <w:pPr>
        <w:shd w:val="clear" w:color="auto" w:fill="FFFFFF"/>
        <w:spacing w:after="300" w:line="240" w:lineRule="auto"/>
        <w:rPr>
          <w:rFonts w:ascii="Comic Sans MS" w:hAnsi="Comic Sans MS"/>
          <w:sz w:val="24"/>
          <w:szCs w:val="24"/>
          <w:lang w:eastAsia="en-GB"/>
        </w:rPr>
      </w:pPr>
    </w:p>
    <w:p w14:paraId="35923125" w14:textId="4EB611AF" w:rsidR="004E3E5C" w:rsidRDefault="00F4068E" w:rsidP="00F4068E">
      <w:pPr>
        <w:shd w:val="clear" w:color="auto" w:fill="FFFFFF"/>
        <w:spacing w:after="300" w:line="240" w:lineRule="auto"/>
        <w:rPr>
          <w:rFonts w:ascii="Comic Sans MS" w:hAnsi="Comic Sans MS"/>
          <w:sz w:val="24"/>
          <w:szCs w:val="24"/>
          <w:lang w:eastAsia="en-GB"/>
        </w:rPr>
      </w:pPr>
      <w:r w:rsidRPr="00D56422">
        <w:rPr>
          <w:rFonts w:ascii="Comic Sans MS" w:hAnsi="Comic Sans MS"/>
          <w:sz w:val="24"/>
          <w:szCs w:val="24"/>
          <w:lang w:eastAsia="en-GB"/>
        </w:rPr>
        <w:lastRenderedPageBreak/>
        <w:t>We value the importance of learning outdoors and enjoy using our special early year’s outdoor area and garden within our everyday planning.</w:t>
      </w:r>
      <w:r w:rsidR="00A66DE3">
        <w:rPr>
          <w:rFonts w:ascii="Comic Sans MS" w:hAnsi="Comic Sans MS"/>
          <w:sz w:val="24"/>
          <w:szCs w:val="24"/>
          <w:lang w:eastAsia="en-GB"/>
        </w:rPr>
        <w:t xml:space="preserve">  We make good use of the school grounds, especially the ‘Forest Area’ regularly. </w:t>
      </w:r>
    </w:p>
    <w:p w14:paraId="6E28ED89" w14:textId="11AF1777" w:rsidR="004E3E5C" w:rsidRDefault="004E3E5C" w:rsidP="00D56422">
      <w:pPr>
        <w:shd w:val="clear" w:color="auto" w:fill="FFFFFF"/>
        <w:spacing w:after="300" w:line="240" w:lineRule="auto"/>
        <w:rPr>
          <w:rFonts w:ascii="Comic Sans MS" w:hAnsi="Comic Sans MS"/>
          <w:sz w:val="24"/>
          <w:szCs w:val="24"/>
          <w:lang w:eastAsia="en-GB"/>
        </w:rPr>
      </w:pPr>
      <w:r>
        <w:rPr>
          <w:noProof/>
          <w:lang w:eastAsia="en-GB"/>
        </w:rPr>
        <w:drawing>
          <wp:inline distT="0" distB="0" distL="0" distR="0" wp14:anchorId="18336D67" wp14:editId="07F8BD9F">
            <wp:extent cx="1737360" cy="1303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099" cy="1319421"/>
                    </a:xfrm>
                    <a:prstGeom prst="rect">
                      <a:avLst/>
                    </a:prstGeom>
                    <a:noFill/>
                    <a:ln>
                      <a:noFill/>
                    </a:ln>
                  </pic:spPr>
                </pic:pic>
              </a:graphicData>
            </a:graphic>
          </wp:inline>
        </w:drawing>
      </w:r>
      <w:r>
        <w:rPr>
          <w:noProof/>
        </w:rPr>
        <w:t xml:space="preserve">       </w:t>
      </w:r>
      <w:r>
        <w:rPr>
          <w:noProof/>
          <w:lang w:eastAsia="en-GB"/>
        </w:rPr>
        <w:drawing>
          <wp:inline distT="0" distB="0" distL="0" distR="0" wp14:anchorId="71C4D257" wp14:editId="26C6468C">
            <wp:extent cx="1661160" cy="1302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6997" cy="1330482"/>
                    </a:xfrm>
                    <a:prstGeom prst="rect">
                      <a:avLst/>
                    </a:prstGeom>
                    <a:noFill/>
                    <a:ln>
                      <a:noFill/>
                    </a:ln>
                  </pic:spPr>
                </pic:pic>
              </a:graphicData>
            </a:graphic>
          </wp:inline>
        </w:drawing>
      </w:r>
      <w:r>
        <w:rPr>
          <w:noProof/>
        </w:rPr>
        <w:t xml:space="preserve">       </w:t>
      </w:r>
      <w:r>
        <w:rPr>
          <w:noProof/>
          <w:lang w:eastAsia="en-GB"/>
        </w:rPr>
        <w:drawing>
          <wp:inline distT="0" distB="0" distL="0" distR="0" wp14:anchorId="39AD1646" wp14:editId="10C501C8">
            <wp:extent cx="1714500" cy="128597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1746600" cy="1310047"/>
                    </a:xfrm>
                    <a:prstGeom prst="rect">
                      <a:avLst/>
                    </a:prstGeom>
                    <a:noFill/>
                    <a:ln>
                      <a:noFill/>
                    </a:ln>
                  </pic:spPr>
                </pic:pic>
              </a:graphicData>
            </a:graphic>
          </wp:inline>
        </w:drawing>
      </w:r>
    </w:p>
    <w:p w14:paraId="7DF8BF70" w14:textId="309F505A" w:rsidR="00F4068E" w:rsidRDefault="00F4068E" w:rsidP="00D56422">
      <w:pPr>
        <w:shd w:val="clear" w:color="auto" w:fill="FFFFFF"/>
        <w:spacing w:after="300" w:line="240" w:lineRule="auto"/>
        <w:rPr>
          <w:rFonts w:ascii="Comic Sans MS" w:hAnsi="Comic Sans MS"/>
          <w:sz w:val="24"/>
          <w:szCs w:val="24"/>
          <w:lang w:eastAsia="en-GB"/>
        </w:rPr>
      </w:pPr>
      <w:r w:rsidRPr="00D56422">
        <w:rPr>
          <w:rFonts w:ascii="Comic Sans MS" w:hAnsi="Comic Sans MS"/>
          <w:sz w:val="24"/>
          <w:szCs w:val="24"/>
          <w:lang w:eastAsia="en-GB"/>
        </w:rPr>
        <w:t>At St Mary’s we ensure that our learning environments provide</w:t>
      </w:r>
      <w:r w:rsidR="00A66DE3">
        <w:rPr>
          <w:rFonts w:ascii="Comic Sans MS" w:hAnsi="Comic Sans MS"/>
          <w:sz w:val="24"/>
          <w:szCs w:val="24"/>
          <w:lang w:eastAsia="en-GB"/>
        </w:rPr>
        <w:t xml:space="preserve"> </w:t>
      </w:r>
      <w:r w:rsidRPr="00D56422">
        <w:rPr>
          <w:rFonts w:ascii="Comic Sans MS" w:hAnsi="Comic Sans MS"/>
          <w:sz w:val="24"/>
          <w:szCs w:val="24"/>
          <w:lang w:eastAsia="en-GB"/>
        </w:rPr>
        <w:t>stimulating resources</w:t>
      </w:r>
      <w:r w:rsidR="00A66DE3">
        <w:rPr>
          <w:rFonts w:ascii="Comic Sans MS" w:hAnsi="Comic Sans MS"/>
          <w:sz w:val="24"/>
          <w:szCs w:val="24"/>
          <w:lang w:eastAsia="en-GB"/>
        </w:rPr>
        <w:t xml:space="preserve"> which are </w:t>
      </w:r>
      <w:r w:rsidRPr="00D56422">
        <w:rPr>
          <w:rFonts w:ascii="Comic Sans MS" w:hAnsi="Comic Sans MS"/>
          <w:sz w:val="24"/>
          <w:szCs w:val="24"/>
          <w:lang w:eastAsia="en-GB"/>
        </w:rPr>
        <w:t>relevant to all the children’s cultures and communities</w:t>
      </w:r>
      <w:r w:rsidR="00A66DE3">
        <w:rPr>
          <w:rFonts w:ascii="Comic Sans MS" w:hAnsi="Comic Sans MS"/>
          <w:sz w:val="24"/>
          <w:szCs w:val="24"/>
          <w:lang w:eastAsia="en-GB"/>
        </w:rPr>
        <w:t xml:space="preserve">. That they offer </w:t>
      </w:r>
      <w:r w:rsidRPr="00D56422">
        <w:rPr>
          <w:rFonts w:ascii="Comic Sans MS" w:hAnsi="Comic Sans MS"/>
          <w:sz w:val="24"/>
          <w:szCs w:val="24"/>
          <w:lang w:eastAsia="en-GB"/>
        </w:rPr>
        <w:t>rich learning opportunities through play and playful teaching</w:t>
      </w:r>
      <w:r w:rsidR="00A66DE3">
        <w:rPr>
          <w:rFonts w:ascii="Comic Sans MS" w:hAnsi="Comic Sans MS"/>
          <w:sz w:val="24"/>
          <w:szCs w:val="24"/>
          <w:lang w:eastAsia="en-GB"/>
        </w:rPr>
        <w:t>. We provide s</w:t>
      </w:r>
      <w:r w:rsidRPr="00D56422">
        <w:rPr>
          <w:rFonts w:ascii="Comic Sans MS" w:hAnsi="Comic Sans MS"/>
          <w:sz w:val="24"/>
          <w:szCs w:val="24"/>
          <w:lang w:eastAsia="en-GB"/>
        </w:rPr>
        <w:t>upport for children to take risks and explore</w:t>
      </w:r>
      <w:r w:rsidR="00A66DE3">
        <w:rPr>
          <w:rFonts w:ascii="Comic Sans MS" w:hAnsi="Comic Sans MS"/>
          <w:sz w:val="24"/>
          <w:szCs w:val="24"/>
          <w:lang w:eastAsia="en-GB"/>
        </w:rPr>
        <w:t xml:space="preserve"> in our indoor and outdoor learning environment.</w:t>
      </w:r>
    </w:p>
    <w:p w14:paraId="6ADA5B11" w14:textId="2DD1A688" w:rsidR="004E3E5C" w:rsidRPr="00D56422" w:rsidRDefault="004E3E5C" w:rsidP="004E3E5C">
      <w:pPr>
        <w:shd w:val="clear" w:color="auto" w:fill="FFFFFF"/>
        <w:tabs>
          <w:tab w:val="left" w:pos="3588"/>
        </w:tabs>
        <w:spacing w:after="300" w:line="240" w:lineRule="auto"/>
        <w:rPr>
          <w:rFonts w:ascii="Comic Sans MS" w:hAnsi="Comic Sans MS"/>
          <w:sz w:val="24"/>
          <w:szCs w:val="24"/>
          <w:lang w:eastAsia="en-GB"/>
        </w:rPr>
      </w:pPr>
      <w:r>
        <w:rPr>
          <w:noProof/>
        </w:rPr>
        <w:t xml:space="preserve">   </w:t>
      </w:r>
      <w:r>
        <w:rPr>
          <w:noProof/>
          <w:lang w:eastAsia="en-GB"/>
        </w:rPr>
        <w:drawing>
          <wp:inline distT="0" distB="0" distL="0" distR="0" wp14:anchorId="3F91DD03" wp14:editId="15973E1F">
            <wp:extent cx="1759912" cy="13944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1814381" cy="1437618"/>
                    </a:xfrm>
                    <a:prstGeom prst="rect">
                      <a:avLst/>
                    </a:prstGeom>
                    <a:noFill/>
                    <a:ln>
                      <a:noFill/>
                    </a:ln>
                  </pic:spPr>
                </pic:pic>
              </a:graphicData>
            </a:graphic>
          </wp:inline>
        </w:drawing>
      </w:r>
      <w:r>
        <w:rPr>
          <w:noProof/>
        </w:rPr>
        <w:t xml:space="preserve">      </w:t>
      </w:r>
      <w:r>
        <w:rPr>
          <w:noProof/>
          <w:lang w:eastAsia="en-GB"/>
        </w:rPr>
        <w:drawing>
          <wp:inline distT="0" distB="0" distL="0" distR="0" wp14:anchorId="21A8D5FB" wp14:editId="44D1D51B">
            <wp:extent cx="1364239" cy="1439663"/>
            <wp:effectExtent l="317" t="0" r="7938" b="7937"/>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393818" cy="1470877"/>
                    </a:xfrm>
                    <a:prstGeom prst="rect">
                      <a:avLst/>
                    </a:prstGeom>
                    <a:noFill/>
                    <a:ln>
                      <a:noFill/>
                    </a:ln>
                  </pic:spPr>
                </pic:pic>
              </a:graphicData>
            </a:graphic>
          </wp:inline>
        </w:drawing>
      </w:r>
      <w:r>
        <w:rPr>
          <w:rFonts w:ascii="Comic Sans MS" w:hAnsi="Comic Sans MS"/>
          <w:sz w:val="24"/>
          <w:szCs w:val="24"/>
          <w:lang w:eastAsia="en-GB"/>
        </w:rPr>
        <w:t xml:space="preserve"> </w:t>
      </w:r>
      <w:r>
        <w:rPr>
          <w:noProof/>
        </w:rPr>
        <w:t xml:space="preserve">   </w:t>
      </w:r>
      <w:r>
        <w:rPr>
          <w:noProof/>
          <w:lang w:eastAsia="en-GB"/>
        </w:rPr>
        <w:drawing>
          <wp:inline distT="0" distB="0" distL="0" distR="0" wp14:anchorId="51ECDE36" wp14:editId="7945D756">
            <wp:extent cx="1751965" cy="13792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791827" cy="1410601"/>
                    </a:xfrm>
                    <a:prstGeom prst="rect">
                      <a:avLst/>
                    </a:prstGeom>
                    <a:noFill/>
                    <a:ln>
                      <a:noFill/>
                    </a:ln>
                  </pic:spPr>
                </pic:pic>
              </a:graphicData>
            </a:graphic>
          </wp:inline>
        </w:drawing>
      </w:r>
    </w:p>
    <w:p w14:paraId="4AD52EE4" w14:textId="7A527723" w:rsidR="00F4068E" w:rsidRDefault="00F4068E" w:rsidP="00F4068E">
      <w:pPr>
        <w:shd w:val="clear" w:color="auto" w:fill="FFFFFF"/>
        <w:spacing w:after="300" w:line="240" w:lineRule="auto"/>
        <w:rPr>
          <w:rFonts w:ascii="Comic Sans MS" w:hAnsi="Comic Sans MS"/>
          <w:sz w:val="24"/>
          <w:szCs w:val="24"/>
          <w:lang w:eastAsia="en-GB"/>
        </w:rPr>
      </w:pPr>
      <w:r w:rsidRPr="00D56422">
        <w:rPr>
          <w:rFonts w:ascii="Comic Sans MS" w:hAnsi="Comic Sans MS"/>
          <w:sz w:val="24"/>
          <w:szCs w:val="24"/>
          <w:lang w:eastAsia="en-GB"/>
        </w:rPr>
        <w:t xml:space="preserve">We also know that parents are children’s first and most enduring educators and we value being partners with them in their child’s education. We look to forge positive relationships with parents to enable us to support learning both at home and school. We share the children’s learning through a range of ways including; teacher/parent meetings, sharing </w:t>
      </w:r>
      <w:r w:rsidR="00A66DE3">
        <w:rPr>
          <w:rFonts w:ascii="Comic Sans MS" w:hAnsi="Comic Sans MS"/>
          <w:sz w:val="24"/>
          <w:szCs w:val="24"/>
          <w:lang w:eastAsia="en-GB"/>
        </w:rPr>
        <w:t xml:space="preserve">paper and electronic </w:t>
      </w:r>
      <w:r w:rsidRPr="00D56422">
        <w:rPr>
          <w:rFonts w:ascii="Comic Sans MS" w:hAnsi="Comic Sans MS"/>
          <w:sz w:val="24"/>
          <w:szCs w:val="24"/>
          <w:lang w:eastAsia="en-GB"/>
        </w:rPr>
        <w:t xml:space="preserve">Learning Journals and workbooks, positive notes/stickers, parent voice, and an open-door policy. We invite families in to join us for </w:t>
      </w:r>
      <w:r w:rsidR="008F5369">
        <w:rPr>
          <w:rFonts w:ascii="Comic Sans MS" w:hAnsi="Comic Sans MS"/>
          <w:sz w:val="24"/>
          <w:szCs w:val="24"/>
          <w:lang w:eastAsia="en-GB"/>
        </w:rPr>
        <w:t>different occasions such as:</w:t>
      </w:r>
      <w:r w:rsidR="00CC7820">
        <w:rPr>
          <w:rFonts w:ascii="Comic Sans MS" w:hAnsi="Comic Sans MS"/>
          <w:sz w:val="24"/>
          <w:szCs w:val="24"/>
          <w:lang w:eastAsia="en-GB"/>
        </w:rPr>
        <w:t xml:space="preserve"> </w:t>
      </w:r>
      <w:r w:rsidR="008F5369">
        <w:rPr>
          <w:rFonts w:ascii="Comic Sans MS" w:hAnsi="Comic Sans MS"/>
          <w:sz w:val="24"/>
          <w:szCs w:val="24"/>
          <w:lang w:eastAsia="en-GB"/>
        </w:rPr>
        <w:t xml:space="preserve">- Tears and Tissues, Chapel reflections, end of theme assemblies, </w:t>
      </w:r>
      <w:r w:rsidRPr="00D56422">
        <w:rPr>
          <w:rFonts w:ascii="Comic Sans MS" w:hAnsi="Comic Sans MS"/>
          <w:sz w:val="24"/>
          <w:szCs w:val="24"/>
          <w:lang w:eastAsia="en-GB"/>
        </w:rPr>
        <w:t xml:space="preserve">McMillan Coffee Morning, </w:t>
      </w:r>
      <w:r w:rsidR="008F5369">
        <w:rPr>
          <w:rFonts w:ascii="Comic Sans MS" w:hAnsi="Comic Sans MS"/>
          <w:sz w:val="24"/>
          <w:szCs w:val="24"/>
          <w:lang w:eastAsia="en-GB"/>
        </w:rPr>
        <w:t xml:space="preserve">Christmas </w:t>
      </w:r>
      <w:r w:rsidRPr="00D56422">
        <w:rPr>
          <w:rFonts w:ascii="Comic Sans MS" w:hAnsi="Comic Sans MS"/>
          <w:sz w:val="24"/>
          <w:szCs w:val="24"/>
          <w:lang w:eastAsia="en-GB"/>
        </w:rPr>
        <w:t xml:space="preserve">Celebrations, </w:t>
      </w:r>
      <w:r w:rsidR="009B1098">
        <w:rPr>
          <w:rFonts w:ascii="Comic Sans MS" w:hAnsi="Comic Sans MS"/>
          <w:sz w:val="24"/>
          <w:szCs w:val="24"/>
          <w:lang w:eastAsia="en-GB"/>
        </w:rPr>
        <w:t xml:space="preserve">Mystery Reader, </w:t>
      </w:r>
      <w:r w:rsidRPr="00D56422">
        <w:rPr>
          <w:rFonts w:ascii="Comic Sans MS" w:hAnsi="Comic Sans MS"/>
          <w:sz w:val="24"/>
          <w:szCs w:val="24"/>
          <w:lang w:eastAsia="en-GB"/>
        </w:rPr>
        <w:t>Sports Days.</w:t>
      </w:r>
    </w:p>
    <w:p w14:paraId="20BA12DF" w14:textId="6A8CE303" w:rsidR="00BD4D45" w:rsidRDefault="00806921" w:rsidP="00F4068E">
      <w:pPr>
        <w:shd w:val="clear" w:color="auto" w:fill="FFFFFF"/>
        <w:spacing w:after="300" w:line="240" w:lineRule="auto"/>
        <w:rPr>
          <w:rFonts w:ascii="Comic Sans MS" w:hAnsi="Comic Sans MS"/>
          <w:sz w:val="24"/>
          <w:szCs w:val="24"/>
          <w:lang w:eastAsia="en-GB"/>
        </w:rPr>
      </w:pPr>
      <w:r>
        <w:rPr>
          <w:noProof/>
        </w:rPr>
        <w:t xml:space="preserve">                                                        </w:t>
      </w:r>
      <w:r>
        <w:rPr>
          <w:noProof/>
          <w:lang w:eastAsia="en-GB"/>
        </w:rPr>
        <w:drawing>
          <wp:inline distT="0" distB="0" distL="0" distR="0" wp14:anchorId="3EA65A62" wp14:editId="6F5F5EBC">
            <wp:extent cx="2052168" cy="15392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4476" cy="155597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D56422" w:rsidRPr="00B66A0F" w14:paraId="438DB13C" w14:textId="77777777" w:rsidTr="00891594">
        <w:tc>
          <w:tcPr>
            <w:tcW w:w="9016" w:type="dxa"/>
            <w:shd w:val="clear" w:color="auto" w:fill="00B050"/>
          </w:tcPr>
          <w:p w14:paraId="38F25402" w14:textId="77777777" w:rsidR="00D56422" w:rsidRPr="00B66A0F" w:rsidRDefault="00D56422" w:rsidP="00891594">
            <w:pPr>
              <w:jc w:val="center"/>
              <w:rPr>
                <w:rFonts w:ascii="Comic Sans MS" w:hAnsi="Comic Sans MS"/>
                <w:b/>
                <w:bCs/>
                <w:sz w:val="32"/>
                <w:szCs w:val="32"/>
              </w:rPr>
            </w:pPr>
            <w:r w:rsidRPr="00B66A0F">
              <w:rPr>
                <w:rFonts w:ascii="Comic Sans MS" w:hAnsi="Comic Sans MS"/>
                <w:b/>
                <w:bCs/>
                <w:sz w:val="32"/>
                <w:szCs w:val="32"/>
              </w:rPr>
              <w:lastRenderedPageBreak/>
              <w:t>I</w:t>
            </w:r>
            <w:r>
              <w:rPr>
                <w:rFonts w:ascii="Comic Sans MS" w:hAnsi="Comic Sans MS"/>
                <w:b/>
                <w:bCs/>
                <w:sz w:val="32"/>
                <w:szCs w:val="32"/>
              </w:rPr>
              <w:t>NCLUSION</w:t>
            </w:r>
          </w:p>
        </w:tc>
      </w:tr>
    </w:tbl>
    <w:p w14:paraId="5395C040" w14:textId="3DB13881" w:rsidR="00D56422" w:rsidRDefault="00D56422" w:rsidP="00F4068E">
      <w:pPr>
        <w:shd w:val="clear" w:color="auto" w:fill="FFFFFF"/>
        <w:spacing w:after="300" w:line="240" w:lineRule="auto"/>
        <w:rPr>
          <w:rFonts w:ascii="Comic Sans MS" w:eastAsia="Times New Roman" w:hAnsi="Comic Sans MS" w:cs="Times New Roman"/>
          <w:color w:val="747474"/>
          <w:sz w:val="24"/>
          <w:szCs w:val="24"/>
          <w:lang w:eastAsia="en-GB"/>
        </w:rPr>
      </w:pPr>
    </w:p>
    <w:p w14:paraId="4C82698B" w14:textId="48B17486" w:rsidR="00D56422" w:rsidRDefault="00D56422" w:rsidP="00D56422">
      <w:pPr>
        <w:shd w:val="clear" w:color="auto" w:fill="FFFFFF"/>
        <w:spacing w:after="0" w:line="240" w:lineRule="auto"/>
        <w:textAlignment w:val="baseline"/>
        <w:rPr>
          <w:rFonts w:ascii="Comic Sans MS" w:eastAsia="Times New Roman" w:hAnsi="Comic Sans MS" w:cs="Calibri"/>
          <w:color w:val="000000"/>
          <w:sz w:val="24"/>
          <w:szCs w:val="24"/>
          <w:lang w:eastAsia="en-GB"/>
        </w:rPr>
      </w:pPr>
      <w:r w:rsidRPr="00475DD3">
        <w:rPr>
          <w:rFonts w:ascii="Comic Sans MS" w:eastAsia="Times New Roman" w:hAnsi="Comic Sans MS" w:cs="Calibri"/>
          <w:color w:val="000000"/>
          <w:sz w:val="24"/>
          <w:szCs w:val="24"/>
          <w:lang w:eastAsia="en-GB"/>
        </w:rPr>
        <w:t>St Mary's Catholic Primary School is an inclusive school, which supports and encourages all children to achieve. We are committed to high quality teaching and learning opportunities with Quality First Teaching at the core of curriculum planning. Pupils with special education needs (including gifted and talented children) receive support where appropriate, including differentiated work and small group support from TA's.</w:t>
      </w:r>
    </w:p>
    <w:p w14:paraId="5AD0076E" w14:textId="79B9DD20" w:rsidR="00CC7820" w:rsidRDefault="00CC7820" w:rsidP="00D56422">
      <w:pPr>
        <w:shd w:val="clear" w:color="auto" w:fill="FFFFFF"/>
        <w:spacing w:after="0" w:line="240" w:lineRule="auto"/>
        <w:textAlignment w:val="baseline"/>
        <w:rPr>
          <w:rFonts w:ascii="Comic Sans MS" w:eastAsia="Times New Roman" w:hAnsi="Comic Sans MS" w:cs="Calibri"/>
          <w:color w:val="000000"/>
          <w:sz w:val="24"/>
          <w:szCs w:val="24"/>
          <w:lang w:eastAsia="en-GB"/>
        </w:rPr>
      </w:pPr>
    </w:p>
    <w:p w14:paraId="6A65107B" w14:textId="77777777" w:rsidR="00CC7820" w:rsidRDefault="00CC7820" w:rsidP="00D56422">
      <w:pPr>
        <w:shd w:val="clear" w:color="auto" w:fill="FFFFFF"/>
        <w:spacing w:after="0" w:line="240" w:lineRule="auto"/>
        <w:textAlignment w:val="baseline"/>
        <w:rPr>
          <w:rFonts w:ascii="Comic Sans MS" w:eastAsia="Times New Roman" w:hAnsi="Comic Sans MS" w:cs="Calibri"/>
          <w:color w:val="000000"/>
          <w:sz w:val="24"/>
          <w:szCs w:val="24"/>
          <w:lang w:eastAsia="en-GB"/>
        </w:rPr>
      </w:pPr>
    </w:p>
    <w:tbl>
      <w:tblPr>
        <w:tblStyle w:val="TableGrid"/>
        <w:tblW w:w="0" w:type="auto"/>
        <w:tblLook w:val="04A0" w:firstRow="1" w:lastRow="0" w:firstColumn="1" w:lastColumn="0" w:noHBand="0" w:noVBand="1"/>
      </w:tblPr>
      <w:tblGrid>
        <w:gridCol w:w="9016"/>
      </w:tblGrid>
      <w:tr w:rsidR="00D56422" w14:paraId="2B0AD4F2" w14:textId="77777777" w:rsidTr="00891594">
        <w:tc>
          <w:tcPr>
            <w:tcW w:w="9016" w:type="dxa"/>
            <w:shd w:val="clear" w:color="auto" w:fill="00B050"/>
          </w:tcPr>
          <w:p w14:paraId="1CF9825C" w14:textId="77777777" w:rsidR="00D56422" w:rsidRPr="00B66A0F" w:rsidRDefault="00D56422" w:rsidP="00891594">
            <w:pPr>
              <w:jc w:val="center"/>
              <w:rPr>
                <w:rFonts w:ascii="Comic Sans MS" w:hAnsi="Comic Sans MS"/>
                <w:b/>
                <w:bCs/>
                <w:sz w:val="32"/>
                <w:szCs w:val="32"/>
              </w:rPr>
            </w:pPr>
            <w:r w:rsidRPr="00B66A0F">
              <w:rPr>
                <w:rFonts w:ascii="Comic Sans MS" w:hAnsi="Comic Sans MS"/>
                <w:b/>
                <w:bCs/>
                <w:sz w:val="32"/>
                <w:szCs w:val="32"/>
              </w:rPr>
              <w:t>I</w:t>
            </w:r>
            <w:r>
              <w:rPr>
                <w:rFonts w:ascii="Comic Sans MS" w:hAnsi="Comic Sans MS"/>
                <w:b/>
                <w:bCs/>
                <w:sz w:val="32"/>
                <w:szCs w:val="32"/>
              </w:rPr>
              <w:t>MPACT</w:t>
            </w:r>
          </w:p>
        </w:tc>
      </w:tr>
    </w:tbl>
    <w:p w14:paraId="0220D91F" w14:textId="77777777" w:rsidR="004E3E5C" w:rsidRDefault="004E3E5C" w:rsidP="00F4068E">
      <w:pPr>
        <w:pStyle w:val="NormalWeb"/>
        <w:shd w:val="clear" w:color="auto" w:fill="FFFFFF"/>
        <w:spacing w:before="0" w:beforeAutospacing="0" w:after="300" w:afterAutospacing="0"/>
        <w:rPr>
          <w:rFonts w:ascii="Comic Sans MS" w:hAnsi="Comic Sans MS"/>
        </w:rPr>
      </w:pPr>
    </w:p>
    <w:p w14:paraId="47FDCD4A" w14:textId="0C8C6C3B" w:rsidR="004E3E5C" w:rsidRDefault="00C903DA" w:rsidP="004E3E5C">
      <w:pPr>
        <w:pStyle w:val="NormalWeb"/>
        <w:shd w:val="clear" w:color="auto" w:fill="FFFFFF"/>
        <w:spacing w:before="0" w:beforeAutospacing="0" w:after="0" w:afterAutospacing="0"/>
        <w:rPr>
          <w:rFonts w:ascii="Comic Sans MS" w:hAnsi="Comic Sans MS"/>
        </w:rPr>
      </w:pPr>
      <w:r>
        <w:rPr>
          <w:rFonts w:ascii="Comic Sans MS" w:hAnsi="Comic Sans MS"/>
        </w:rPr>
        <w:t xml:space="preserve">St. Mary’s </w:t>
      </w:r>
      <w:r w:rsidR="00F4068E" w:rsidRPr="00D56422">
        <w:rPr>
          <w:rFonts w:ascii="Comic Sans MS" w:hAnsi="Comic Sans MS"/>
        </w:rPr>
        <w:t>EYFS curriculum provides a sustained high quality, well planned and progressive curriculum for the unique child.</w:t>
      </w:r>
    </w:p>
    <w:p w14:paraId="797283E6" w14:textId="3AA7B57C" w:rsidR="00F4068E" w:rsidRPr="00D56422" w:rsidRDefault="004E3E5C" w:rsidP="004E3E5C">
      <w:pPr>
        <w:pStyle w:val="NormalWeb"/>
        <w:shd w:val="clear" w:color="auto" w:fill="FFFFFF"/>
        <w:spacing w:before="0" w:beforeAutospacing="0" w:after="0" w:afterAutospacing="0"/>
        <w:rPr>
          <w:rFonts w:ascii="Comic Sans MS" w:hAnsi="Comic Sans MS"/>
        </w:rPr>
      </w:pPr>
      <w:r>
        <w:rPr>
          <w:rFonts w:ascii="Comic Sans MS" w:hAnsi="Comic Sans MS"/>
        </w:rPr>
        <w:t>T</w:t>
      </w:r>
      <w:r w:rsidR="00C903DA">
        <w:rPr>
          <w:rFonts w:ascii="Comic Sans MS" w:hAnsi="Comic Sans MS"/>
        </w:rPr>
        <w:t xml:space="preserve">he delivery of our curriculum within the areas of learning are underpinned by previous experiences. This allows children to make a </w:t>
      </w:r>
      <w:r w:rsidR="00F4068E" w:rsidRPr="00D56422">
        <w:rPr>
          <w:rFonts w:ascii="Comic Sans MS" w:hAnsi="Comic Sans MS"/>
        </w:rPr>
        <w:t>positive start on their educational journey.</w:t>
      </w:r>
      <w:r>
        <w:rPr>
          <w:rFonts w:ascii="Comic Sans MS" w:hAnsi="Comic Sans MS"/>
        </w:rPr>
        <w:t xml:space="preserve">  </w:t>
      </w:r>
      <w:r w:rsidR="00F4068E" w:rsidRPr="00D56422">
        <w:rPr>
          <w:rFonts w:ascii="Comic Sans MS" w:hAnsi="Comic Sans MS"/>
        </w:rPr>
        <w:t xml:space="preserve">We ensure our staff have good knowledge of child development to ensure this </w:t>
      </w:r>
      <w:r w:rsidR="00C903DA">
        <w:rPr>
          <w:rFonts w:ascii="Comic Sans MS" w:hAnsi="Comic Sans MS"/>
        </w:rPr>
        <w:t xml:space="preserve">is </w:t>
      </w:r>
      <w:r w:rsidR="00F4068E" w:rsidRPr="00D56422">
        <w:rPr>
          <w:rFonts w:ascii="Comic Sans MS" w:hAnsi="Comic Sans MS"/>
        </w:rPr>
        <w:t>tracked clearly and everyone has a good understanding of the progress and attainment of our youngest learners.</w:t>
      </w:r>
    </w:p>
    <w:p w14:paraId="0A8C3A02" w14:textId="77777777" w:rsidR="004E3E5C" w:rsidRDefault="004E3E5C" w:rsidP="004E3E5C">
      <w:pPr>
        <w:pStyle w:val="NormalWeb"/>
        <w:shd w:val="clear" w:color="auto" w:fill="FFFFFF"/>
        <w:spacing w:before="0" w:beforeAutospacing="0" w:after="0" w:afterAutospacing="0"/>
        <w:rPr>
          <w:rFonts w:ascii="Comic Sans MS" w:hAnsi="Comic Sans MS"/>
        </w:rPr>
      </w:pPr>
    </w:p>
    <w:p w14:paraId="393AF6C8" w14:textId="409A2250" w:rsidR="00F4068E" w:rsidRDefault="00F4068E" w:rsidP="00F4068E">
      <w:pPr>
        <w:pStyle w:val="NormalWeb"/>
        <w:shd w:val="clear" w:color="auto" w:fill="FFFFFF"/>
        <w:spacing w:before="0" w:beforeAutospacing="0" w:after="300" w:afterAutospacing="0"/>
        <w:rPr>
          <w:rFonts w:ascii="Comic Sans MS" w:hAnsi="Comic Sans MS"/>
        </w:rPr>
      </w:pPr>
      <w:r w:rsidRPr="00D56422">
        <w:rPr>
          <w:rFonts w:ascii="Comic Sans MS" w:hAnsi="Comic Sans MS"/>
        </w:rPr>
        <w:t xml:space="preserve">The positive relationships developed between staff and children ensure that the children are self-confident, with a good degree of self-esteem and resilience. </w:t>
      </w:r>
      <w:r w:rsidR="0023599C">
        <w:rPr>
          <w:rFonts w:ascii="Comic Sans MS" w:hAnsi="Comic Sans MS"/>
        </w:rPr>
        <w:t xml:space="preserve">The </w:t>
      </w:r>
      <w:r w:rsidRPr="00D56422">
        <w:rPr>
          <w:rFonts w:ascii="Comic Sans MS" w:hAnsi="Comic Sans MS"/>
        </w:rPr>
        <w:t xml:space="preserve">children’s level of involvement ensures they are intensely engaged in activities which encourage deep level learning and development. This can be seen through the active learning environment </w:t>
      </w:r>
      <w:r w:rsidR="003048A0">
        <w:rPr>
          <w:rFonts w:ascii="Comic Sans MS" w:hAnsi="Comic Sans MS"/>
        </w:rPr>
        <w:t>during ‘busy time’.</w:t>
      </w:r>
    </w:p>
    <w:p w14:paraId="261A239C" w14:textId="326C8BEE" w:rsidR="00F4068E" w:rsidRPr="00D56422" w:rsidRDefault="003048A0" w:rsidP="00F4068E">
      <w:pPr>
        <w:pStyle w:val="NormalWeb"/>
        <w:shd w:val="clear" w:color="auto" w:fill="FFFFFF"/>
        <w:spacing w:before="0" w:beforeAutospacing="0" w:after="300" w:afterAutospacing="0"/>
        <w:rPr>
          <w:rFonts w:ascii="Comic Sans MS" w:hAnsi="Comic Sans MS"/>
        </w:rPr>
      </w:pPr>
      <w:r>
        <w:rPr>
          <w:rFonts w:ascii="Comic Sans MS" w:hAnsi="Comic Sans MS"/>
        </w:rPr>
        <w:t xml:space="preserve">Pupil progress is regularly reviewed through daily communication within the EYFS team, </w:t>
      </w:r>
      <w:r w:rsidR="00F4068E" w:rsidRPr="00D56422">
        <w:rPr>
          <w:rFonts w:ascii="Comic Sans MS" w:hAnsi="Comic Sans MS"/>
        </w:rPr>
        <w:t>pupil progress meetings, internal staff meetings and moderation of children’s profiles (both in school, across schools and within Cheshire East). This ensures that all judgments of attainment are accurate and clear.</w:t>
      </w:r>
    </w:p>
    <w:p w14:paraId="53D4E00D" w14:textId="59186856" w:rsidR="00F4068E" w:rsidRPr="00D56422" w:rsidRDefault="00F4068E" w:rsidP="00F4068E">
      <w:pPr>
        <w:pStyle w:val="NormalWeb"/>
        <w:shd w:val="clear" w:color="auto" w:fill="FFFFFF"/>
        <w:spacing w:before="0" w:beforeAutospacing="0" w:after="300" w:afterAutospacing="0"/>
        <w:rPr>
          <w:rFonts w:ascii="Comic Sans MS" w:hAnsi="Comic Sans MS"/>
        </w:rPr>
      </w:pPr>
      <w:r w:rsidRPr="00D56422">
        <w:rPr>
          <w:rFonts w:ascii="Comic Sans MS" w:hAnsi="Comic Sans MS"/>
        </w:rPr>
        <w:t xml:space="preserve">All children’s progress is tracked </w:t>
      </w:r>
      <w:r w:rsidR="003048A0">
        <w:rPr>
          <w:rFonts w:ascii="Comic Sans MS" w:hAnsi="Comic Sans MS"/>
        </w:rPr>
        <w:t xml:space="preserve">termly </w:t>
      </w:r>
      <w:r w:rsidRPr="00D56422">
        <w:rPr>
          <w:rFonts w:ascii="Comic Sans MS" w:hAnsi="Comic Sans MS"/>
        </w:rPr>
        <w:t>and attainment is closely monitored. By the end of the EYFS phase (end of Reception), all children will have had a completed Early Years Foundation Stage Profile (EYFSP) outlining their attainment across the phase, in line with the statutory guidelines. From this it is judged whether children are achieving at age related expectations and have achieved a ‘good level of development’ (GLD).</w:t>
      </w:r>
    </w:p>
    <w:p w14:paraId="32973008" w14:textId="77777777" w:rsidR="004E3E5C" w:rsidRDefault="004E3E5C" w:rsidP="00F4068E">
      <w:pPr>
        <w:pStyle w:val="NormalWeb"/>
        <w:shd w:val="clear" w:color="auto" w:fill="FFFFFF"/>
        <w:spacing w:before="0" w:beforeAutospacing="0" w:after="300" w:afterAutospacing="0"/>
        <w:rPr>
          <w:rFonts w:ascii="Comic Sans MS" w:hAnsi="Comic Sans MS"/>
        </w:rPr>
      </w:pPr>
    </w:p>
    <w:p w14:paraId="28A43E65" w14:textId="2D04F77D" w:rsidR="00F4068E" w:rsidRPr="00D56422" w:rsidRDefault="00F4068E" w:rsidP="00F4068E">
      <w:pPr>
        <w:pStyle w:val="NormalWeb"/>
        <w:shd w:val="clear" w:color="auto" w:fill="FFFFFF"/>
        <w:spacing w:before="0" w:beforeAutospacing="0" w:after="300" w:afterAutospacing="0"/>
        <w:rPr>
          <w:rFonts w:ascii="Comic Sans MS" w:hAnsi="Comic Sans MS"/>
        </w:rPr>
      </w:pPr>
      <w:r w:rsidRPr="00D56422">
        <w:rPr>
          <w:rFonts w:ascii="Comic Sans MS" w:hAnsi="Comic Sans MS"/>
        </w:rPr>
        <w:lastRenderedPageBreak/>
        <w:t>We measure the impact of our curriculum through the following methods:</w:t>
      </w:r>
      <w:r w:rsidR="008E282F">
        <w:rPr>
          <w:rFonts w:ascii="Comic Sans MS" w:hAnsi="Comic Sans MS"/>
        </w:rPr>
        <w:t xml:space="preserve"> -</w:t>
      </w:r>
    </w:p>
    <w:p w14:paraId="161EEE43" w14:textId="77777777" w:rsidR="008E282F" w:rsidRDefault="003048A0" w:rsidP="00CE242D">
      <w:pPr>
        <w:numPr>
          <w:ilvl w:val="0"/>
          <w:numId w:val="4"/>
        </w:numPr>
        <w:shd w:val="clear" w:color="auto" w:fill="FFFFFF"/>
        <w:spacing w:after="240" w:line="240" w:lineRule="auto"/>
        <w:rPr>
          <w:rFonts w:ascii="Comic Sans MS" w:hAnsi="Comic Sans MS"/>
          <w:sz w:val="24"/>
          <w:szCs w:val="24"/>
        </w:rPr>
      </w:pPr>
      <w:r w:rsidRPr="008E282F">
        <w:rPr>
          <w:rFonts w:ascii="Comic Sans MS" w:hAnsi="Comic Sans MS"/>
          <w:sz w:val="24"/>
          <w:szCs w:val="24"/>
        </w:rPr>
        <w:t xml:space="preserve">Formative assessment (assessment for learning) based on observations of the children in action, both in self-chosen play and planned activities. </w:t>
      </w:r>
    </w:p>
    <w:p w14:paraId="2D8C4141" w14:textId="78B014E8" w:rsidR="008E282F" w:rsidRDefault="003048A0" w:rsidP="00CE242D">
      <w:pPr>
        <w:numPr>
          <w:ilvl w:val="0"/>
          <w:numId w:val="4"/>
        </w:numPr>
        <w:shd w:val="clear" w:color="auto" w:fill="FFFFFF"/>
        <w:spacing w:after="240" w:line="240" w:lineRule="auto"/>
        <w:rPr>
          <w:rFonts w:ascii="Comic Sans MS" w:hAnsi="Comic Sans MS"/>
          <w:sz w:val="24"/>
          <w:szCs w:val="24"/>
        </w:rPr>
      </w:pPr>
      <w:r w:rsidRPr="008E282F">
        <w:rPr>
          <w:rFonts w:ascii="Comic Sans MS" w:hAnsi="Comic Sans MS"/>
          <w:sz w:val="24"/>
          <w:szCs w:val="24"/>
        </w:rPr>
        <w:t>Images and videos of the pupil’s practical learning.</w:t>
      </w:r>
    </w:p>
    <w:p w14:paraId="25E4C3DB" w14:textId="1740D731" w:rsidR="003048A0" w:rsidRPr="008E282F" w:rsidRDefault="003048A0" w:rsidP="00CE242D">
      <w:pPr>
        <w:numPr>
          <w:ilvl w:val="0"/>
          <w:numId w:val="4"/>
        </w:numPr>
        <w:shd w:val="clear" w:color="auto" w:fill="FFFFFF"/>
        <w:spacing w:after="240" w:line="240" w:lineRule="auto"/>
        <w:rPr>
          <w:rFonts w:ascii="Comic Sans MS" w:hAnsi="Comic Sans MS"/>
          <w:sz w:val="24"/>
          <w:szCs w:val="24"/>
        </w:rPr>
      </w:pPr>
      <w:r w:rsidRPr="008E282F">
        <w:rPr>
          <w:rFonts w:ascii="Comic Sans MS" w:hAnsi="Comic Sans MS"/>
          <w:sz w:val="24"/>
          <w:szCs w:val="24"/>
        </w:rPr>
        <w:t>Interviewing the pupils about their learning (pupil voice).</w:t>
      </w:r>
    </w:p>
    <w:p w14:paraId="3FFA8335" w14:textId="3019C78E" w:rsidR="00F4068E" w:rsidRDefault="00F4068E" w:rsidP="008E282F">
      <w:pPr>
        <w:numPr>
          <w:ilvl w:val="0"/>
          <w:numId w:val="4"/>
        </w:numPr>
        <w:shd w:val="clear" w:color="auto" w:fill="FFFFFF"/>
        <w:spacing w:after="240" w:line="240" w:lineRule="auto"/>
        <w:rPr>
          <w:rFonts w:ascii="Comic Sans MS" w:hAnsi="Comic Sans MS"/>
          <w:sz w:val="24"/>
          <w:szCs w:val="24"/>
        </w:rPr>
      </w:pPr>
      <w:r w:rsidRPr="00D56422">
        <w:rPr>
          <w:rFonts w:ascii="Comic Sans MS" w:hAnsi="Comic Sans MS"/>
          <w:sz w:val="24"/>
          <w:szCs w:val="24"/>
        </w:rPr>
        <w:t>Summative assessment of pupil</w:t>
      </w:r>
      <w:r w:rsidR="003048A0">
        <w:rPr>
          <w:rFonts w:ascii="Comic Sans MS" w:hAnsi="Comic Sans MS"/>
          <w:sz w:val="24"/>
          <w:szCs w:val="24"/>
        </w:rPr>
        <w:t>’s learning using NFER base line, termly assessment activities, benchmarking reading and discussions about the child’s development</w:t>
      </w:r>
      <w:r w:rsidR="00CC7820">
        <w:rPr>
          <w:rFonts w:ascii="Comic Sans MS" w:hAnsi="Comic Sans MS"/>
          <w:sz w:val="24"/>
          <w:szCs w:val="24"/>
        </w:rPr>
        <w:t xml:space="preserve"> within the EYFS team.</w:t>
      </w:r>
    </w:p>
    <w:p w14:paraId="680172CE" w14:textId="35EB97CF" w:rsidR="00F4068E" w:rsidRPr="00CC7820" w:rsidRDefault="00CC7820" w:rsidP="008E282F">
      <w:pPr>
        <w:numPr>
          <w:ilvl w:val="0"/>
          <w:numId w:val="4"/>
        </w:numPr>
        <w:shd w:val="clear" w:color="auto" w:fill="FFFFFF"/>
        <w:spacing w:after="0" w:line="240" w:lineRule="auto"/>
        <w:rPr>
          <w:rFonts w:ascii="Comic Sans MS" w:hAnsi="Comic Sans MS"/>
          <w:sz w:val="24"/>
          <w:szCs w:val="24"/>
        </w:rPr>
      </w:pPr>
      <w:r w:rsidRPr="00CC7820">
        <w:rPr>
          <w:rFonts w:ascii="Comic Sans MS" w:hAnsi="Comic Sans MS"/>
          <w:sz w:val="24"/>
          <w:szCs w:val="24"/>
        </w:rPr>
        <w:t>Learning journeys, work books, displays.</w:t>
      </w:r>
    </w:p>
    <w:p w14:paraId="70561679" w14:textId="77777777" w:rsidR="00D56422" w:rsidRPr="00D56422" w:rsidRDefault="00D56422" w:rsidP="00D56422">
      <w:pPr>
        <w:pStyle w:val="ListParagraph"/>
        <w:rPr>
          <w:rFonts w:ascii="Comic Sans MS" w:hAnsi="Comic Sans MS"/>
          <w:sz w:val="24"/>
          <w:szCs w:val="24"/>
        </w:rPr>
      </w:pPr>
    </w:p>
    <w:p w14:paraId="30DB83A5" w14:textId="690508CC" w:rsidR="00D56422" w:rsidRPr="00D56422" w:rsidRDefault="00D56422" w:rsidP="00D56422">
      <w:pPr>
        <w:shd w:val="clear" w:color="auto" w:fill="FFFFFF"/>
        <w:spacing w:after="240" w:line="240" w:lineRule="auto"/>
        <w:rPr>
          <w:rFonts w:ascii="Comic Sans MS" w:hAnsi="Comic Sans MS"/>
          <w:b/>
          <w:bCs/>
          <w:sz w:val="24"/>
          <w:szCs w:val="24"/>
          <w:u w:val="single"/>
        </w:rPr>
      </w:pPr>
      <w:r w:rsidRPr="00D56422">
        <w:rPr>
          <w:rFonts w:ascii="Comic Sans MS" w:hAnsi="Comic Sans MS"/>
          <w:b/>
          <w:bCs/>
          <w:sz w:val="24"/>
          <w:szCs w:val="24"/>
          <w:u w:val="single"/>
        </w:rPr>
        <w:t>Assessment</w:t>
      </w:r>
    </w:p>
    <w:p w14:paraId="6ACA4FB2" w14:textId="77777777" w:rsidR="008E282F" w:rsidRDefault="00D56422" w:rsidP="00D56422">
      <w:pPr>
        <w:pStyle w:val="NormalWeb"/>
        <w:shd w:val="clear" w:color="auto" w:fill="FFFFFF"/>
        <w:spacing w:before="0" w:beforeAutospacing="0" w:after="300" w:afterAutospacing="0"/>
        <w:ind w:left="360"/>
        <w:rPr>
          <w:rFonts w:ascii="Comic Sans MS" w:hAnsi="Comic Sans MS"/>
        </w:rPr>
      </w:pPr>
      <w:r w:rsidRPr="00D56422">
        <w:rPr>
          <w:rFonts w:ascii="Comic Sans MS" w:hAnsi="Comic Sans MS"/>
        </w:rPr>
        <w:t>Children are continually assessed through planned and spontaneous observations, photographs, videos and information drawn from discussions with the children and their parents. These are recorded using class books and a digital ‘Learning Journal’ system called Tapestry. Parents contribute at any time to the learning journal by the addition of observations and/or photographs and comments on observations made by school staff. This information is used by the class teacher to assess children’s attainment against the Early Learning Goals.</w:t>
      </w:r>
    </w:p>
    <w:p w14:paraId="703E4B76" w14:textId="221A6CBD" w:rsidR="00F4068E" w:rsidRDefault="00CC7820" w:rsidP="00D56422">
      <w:pPr>
        <w:pStyle w:val="NormalWeb"/>
        <w:shd w:val="clear" w:color="auto" w:fill="FFFFFF"/>
        <w:spacing w:before="0" w:beforeAutospacing="0" w:after="300" w:afterAutospacing="0"/>
        <w:ind w:left="360"/>
        <w:rPr>
          <w:rFonts w:ascii="Comic Sans MS" w:hAnsi="Comic Sans MS"/>
        </w:rPr>
      </w:pPr>
      <w:r>
        <w:rPr>
          <w:rFonts w:ascii="Comic Sans MS" w:hAnsi="Comic Sans MS"/>
        </w:rPr>
        <w:t>T</w:t>
      </w:r>
      <w:r w:rsidRPr="00D56422">
        <w:rPr>
          <w:rFonts w:ascii="Comic Sans MS" w:hAnsi="Comic Sans MS"/>
        </w:rPr>
        <w:t xml:space="preserve">he well-being of all our pupils is of paramount importance </w:t>
      </w:r>
      <w:r>
        <w:rPr>
          <w:rFonts w:ascii="Comic Sans MS" w:hAnsi="Comic Sans MS"/>
        </w:rPr>
        <w:t>h</w:t>
      </w:r>
      <w:r w:rsidR="00D56422" w:rsidRPr="00D56422">
        <w:rPr>
          <w:rFonts w:ascii="Comic Sans MS" w:hAnsi="Comic Sans MS"/>
        </w:rPr>
        <w:t xml:space="preserve">ere at St Mary’s. We ensure our pupils are ready to access learning through the assessment of their level of well-being and involvement. </w:t>
      </w:r>
      <w:r>
        <w:rPr>
          <w:rFonts w:ascii="Comic Sans MS" w:hAnsi="Comic Sans MS"/>
        </w:rPr>
        <w:t xml:space="preserve">Opportunities are </w:t>
      </w:r>
      <w:r w:rsidR="00D56422" w:rsidRPr="00D56422">
        <w:rPr>
          <w:rFonts w:ascii="Comic Sans MS" w:hAnsi="Comic Sans MS"/>
        </w:rPr>
        <w:t>provide</w:t>
      </w:r>
      <w:r>
        <w:rPr>
          <w:rFonts w:ascii="Comic Sans MS" w:hAnsi="Comic Sans MS"/>
        </w:rPr>
        <w:t>d fo</w:t>
      </w:r>
      <w:r w:rsidR="00D56422" w:rsidRPr="00D56422">
        <w:rPr>
          <w:rFonts w:ascii="Comic Sans MS" w:hAnsi="Comic Sans MS"/>
        </w:rPr>
        <w:t>r children to develop this, including the notion of belonging, coping, core self and resilience.</w:t>
      </w:r>
    </w:p>
    <w:p w14:paraId="3AC01725" w14:textId="151488C8" w:rsidR="00D56422" w:rsidRPr="00D56422" w:rsidRDefault="00D56422" w:rsidP="00D56422">
      <w:pPr>
        <w:rPr>
          <w:rFonts w:ascii="Comic Sans MS" w:eastAsia="Times New Roman" w:hAnsi="Comic Sans MS" w:cs="Times New Roman"/>
          <w:b/>
          <w:bCs/>
          <w:sz w:val="24"/>
          <w:szCs w:val="24"/>
          <w:u w:val="single"/>
          <w:lang w:eastAsia="en-GB"/>
        </w:rPr>
      </w:pPr>
      <w:r w:rsidRPr="00D56422">
        <w:rPr>
          <w:rFonts w:ascii="Comic Sans MS" w:eastAsia="Times New Roman" w:hAnsi="Comic Sans MS" w:cs="Times New Roman"/>
          <w:b/>
          <w:bCs/>
          <w:sz w:val="24"/>
          <w:szCs w:val="24"/>
          <w:u w:val="single"/>
          <w:lang w:eastAsia="en-GB"/>
        </w:rPr>
        <w:t>Useful documents:</w:t>
      </w:r>
      <w:r>
        <w:rPr>
          <w:rFonts w:ascii="Comic Sans MS" w:eastAsia="Times New Roman" w:hAnsi="Comic Sans MS" w:cs="Times New Roman"/>
          <w:b/>
          <w:bCs/>
          <w:sz w:val="24"/>
          <w:szCs w:val="24"/>
          <w:u w:val="single"/>
          <w:lang w:eastAsia="en-GB"/>
        </w:rPr>
        <w:t xml:space="preserve"> </w:t>
      </w:r>
      <w:r w:rsidRPr="00D56422">
        <w:rPr>
          <w:rFonts w:ascii="Comic Sans MS" w:eastAsia="Times New Roman" w:hAnsi="Comic Sans MS" w:cs="Times New Roman"/>
          <w:b/>
          <w:bCs/>
          <w:sz w:val="24"/>
          <w:szCs w:val="24"/>
          <w:u w:val="single"/>
          <w:lang w:eastAsia="en-GB"/>
        </w:rPr>
        <w:t xml:space="preserve">- </w:t>
      </w:r>
    </w:p>
    <w:p w14:paraId="45AE460B" w14:textId="77777777" w:rsidR="00D56422" w:rsidRPr="00D56422" w:rsidRDefault="00D56422" w:rsidP="00D56422">
      <w:pPr>
        <w:rPr>
          <w:rFonts w:ascii="Comic Sans MS" w:eastAsia="Times New Roman" w:hAnsi="Comic Sans MS" w:cs="Times New Roman"/>
          <w:sz w:val="24"/>
          <w:szCs w:val="24"/>
          <w:lang w:eastAsia="en-GB"/>
        </w:rPr>
      </w:pPr>
      <w:r w:rsidRPr="00D56422">
        <w:rPr>
          <w:rFonts w:ascii="Comic Sans MS" w:eastAsia="Times New Roman" w:hAnsi="Comic Sans MS" w:cs="Times New Roman"/>
          <w:sz w:val="24"/>
          <w:szCs w:val="24"/>
          <w:lang w:eastAsia="en-GB"/>
        </w:rPr>
        <w:t>EYFS Policy</w:t>
      </w:r>
    </w:p>
    <w:p w14:paraId="328B5CDC" w14:textId="77777777" w:rsidR="00D56422" w:rsidRPr="00D56422" w:rsidRDefault="00D56422" w:rsidP="00D56422">
      <w:pPr>
        <w:rPr>
          <w:rFonts w:ascii="Comic Sans MS" w:eastAsia="Times New Roman" w:hAnsi="Comic Sans MS" w:cs="Times New Roman"/>
          <w:sz w:val="24"/>
          <w:szCs w:val="24"/>
          <w:lang w:eastAsia="en-GB"/>
        </w:rPr>
      </w:pPr>
      <w:r w:rsidRPr="00D56422">
        <w:rPr>
          <w:rFonts w:ascii="Comic Sans MS" w:eastAsia="Times New Roman" w:hAnsi="Comic Sans MS" w:cs="Times New Roman"/>
          <w:sz w:val="24"/>
          <w:szCs w:val="24"/>
          <w:lang w:eastAsia="en-GB"/>
        </w:rPr>
        <w:t>Early Years Long Term Plan</w:t>
      </w:r>
    </w:p>
    <w:p w14:paraId="27763539" w14:textId="77777777" w:rsidR="00D56422" w:rsidRPr="00D56422" w:rsidRDefault="00D56422" w:rsidP="00D56422">
      <w:pPr>
        <w:rPr>
          <w:rFonts w:ascii="Comic Sans MS" w:eastAsia="Times New Roman" w:hAnsi="Comic Sans MS" w:cs="Times New Roman"/>
          <w:sz w:val="24"/>
          <w:szCs w:val="24"/>
          <w:lang w:eastAsia="en-GB"/>
        </w:rPr>
      </w:pPr>
      <w:r w:rsidRPr="00D56422">
        <w:rPr>
          <w:rFonts w:ascii="Comic Sans MS" w:eastAsia="Times New Roman" w:hAnsi="Comic Sans MS" w:cs="Times New Roman"/>
          <w:sz w:val="24"/>
          <w:szCs w:val="24"/>
          <w:lang w:eastAsia="en-GB"/>
        </w:rPr>
        <w:t>Early Years Topic Map Objectives</w:t>
      </w:r>
    </w:p>
    <w:p w14:paraId="5D07F37A" w14:textId="77777777" w:rsidR="00D56422" w:rsidRPr="00D56422" w:rsidRDefault="00D56422" w:rsidP="00D56422">
      <w:pPr>
        <w:rPr>
          <w:rFonts w:ascii="Comic Sans MS" w:eastAsia="Times New Roman" w:hAnsi="Comic Sans MS" w:cs="Times New Roman"/>
          <w:sz w:val="24"/>
          <w:szCs w:val="24"/>
          <w:lang w:eastAsia="en-GB"/>
        </w:rPr>
      </w:pPr>
      <w:r w:rsidRPr="00D56422">
        <w:rPr>
          <w:rFonts w:ascii="Comic Sans MS" w:eastAsia="Times New Roman" w:hAnsi="Comic Sans MS" w:cs="Times New Roman"/>
          <w:sz w:val="24"/>
          <w:szCs w:val="24"/>
          <w:lang w:eastAsia="en-GB"/>
        </w:rPr>
        <w:t>Early Years Outcomes</w:t>
      </w:r>
    </w:p>
    <w:p w14:paraId="3EC6D4EC" w14:textId="77777777" w:rsidR="00D56422" w:rsidRPr="00D56422" w:rsidRDefault="00D56422" w:rsidP="00D56422">
      <w:pPr>
        <w:rPr>
          <w:rFonts w:ascii="Comic Sans MS" w:eastAsia="Times New Roman" w:hAnsi="Comic Sans MS" w:cs="Times New Roman"/>
          <w:sz w:val="24"/>
          <w:szCs w:val="24"/>
          <w:lang w:eastAsia="en-GB"/>
        </w:rPr>
      </w:pPr>
      <w:r w:rsidRPr="00D56422">
        <w:rPr>
          <w:rFonts w:ascii="Comic Sans MS" w:eastAsia="Times New Roman" w:hAnsi="Comic Sans MS" w:cs="Times New Roman"/>
          <w:sz w:val="24"/>
          <w:szCs w:val="24"/>
          <w:lang w:eastAsia="en-GB"/>
        </w:rPr>
        <w:t>Development Matters</w:t>
      </w:r>
    </w:p>
    <w:p w14:paraId="02F950ED" w14:textId="77777777" w:rsidR="00D56422" w:rsidRDefault="00D56422" w:rsidP="00D56422">
      <w:pPr>
        <w:pStyle w:val="NormalWeb"/>
        <w:shd w:val="clear" w:color="auto" w:fill="FFFFFF"/>
        <w:spacing w:before="0" w:beforeAutospacing="0" w:after="300" w:afterAutospacing="0"/>
        <w:ind w:left="360"/>
      </w:pPr>
    </w:p>
    <w:sectPr w:rsidR="00D56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465A"/>
    <w:multiLevelType w:val="multilevel"/>
    <w:tmpl w:val="54A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B5861"/>
    <w:multiLevelType w:val="multilevel"/>
    <w:tmpl w:val="B980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B1152"/>
    <w:multiLevelType w:val="multilevel"/>
    <w:tmpl w:val="3B7C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12617"/>
    <w:multiLevelType w:val="multilevel"/>
    <w:tmpl w:val="04E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8E"/>
    <w:rsid w:val="00107E58"/>
    <w:rsid w:val="00173751"/>
    <w:rsid w:val="0023599C"/>
    <w:rsid w:val="003048A0"/>
    <w:rsid w:val="004D0842"/>
    <w:rsid w:val="004E3E5C"/>
    <w:rsid w:val="00520B10"/>
    <w:rsid w:val="00684033"/>
    <w:rsid w:val="00806921"/>
    <w:rsid w:val="008E282F"/>
    <w:rsid w:val="008F5369"/>
    <w:rsid w:val="009B1098"/>
    <w:rsid w:val="00A66DE3"/>
    <w:rsid w:val="00AD4177"/>
    <w:rsid w:val="00BD4D45"/>
    <w:rsid w:val="00C903DA"/>
    <w:rsid w:val="00CC7820"/>
    <w:rsid w:val="00D56422"/>
    <w:rsid w:val="00DF55AA"/>
    <w:rsid w:val="00E35CBD"/>
    <w:rsid w:val="00EE4DB6"/>
    <w:rsid w:val="00F40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48C3"/>
  <w15:chartTrackingRefBased/>
  <w15:docId w15:val="{B8039D2D-78D5-483D-94D9-3C81619A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06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406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68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406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4068E"/>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EE4D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AD4177"/>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AD4177"/>
    <w:rPr>
      <w:rFonts w:ascii="Times New Roman" w:eastAsia="Times New Roman" w:hAnsi="Times New Roman" w:cs="Times New Roman"/>
      <w:b/>
      <w:sz w:val="24"/>
      <w:szCs w:val="20"/>
      <w:u w:val="single"/>
      <w:lang w:val="en-US"/>
    </w:rPr>
  </w:style>
  <w:style w:type="table" w:styleId="TableGrid">
    <w:name w:val="Table Grid"/>
    <w:basedOn w:val="TableNormal"/>
    <w:uiPriority w:val="39"/>
    <w:rsid w:val="0017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8068">
      <w:bodyDiv w:val="1"/>
      <w:marLeft w:val="0"/>
      <w:marRight w:val="0"/>
      <w:marTop w:val="0"/>
      <w:marBottom w:val="0"/>
      <w:divBdr>
        <w:top w:val="none" w:sz="0" w:space="0" w:color="auto"/>
        <w:left w:val="none" w:sz="0" w:space="0" w:color="auto"/>
        <w:bottom w:val="none" w:sz="0" w:space="0" w:color="auto"/>
        <w:right w:val="none" w:sz="0" w:space="0" w:color="auto"/>
      </w:divBdr>
    </w:div>
    <w:div w:id="635381266">
      <w:bodyDiv w:val="1"/>
      <w:marLeft w:val="0"/>
      <w:marRight w:val="0"/>
      <w:marTop w:val="0"/>
      <w:marBottom w:val="0"/>
      <w:divBdr>
        <w:top w:val="none" w:sz="0" w:space="0" w:color="auto"/>
        <w:left w:val="none" w:sz="0" w:space="0" w:color="auto"/>
        <w:bottom w:val="none" w:sz="0" w:space="0" w:color="auto"/>
        <w:right w:val="none" w:sz="0" w:space="0" w:color="auto"/>
      </w:divBdr>
      <w:divsChild>
        <w:div w:id="210655479">
          <w:marLeft w:val="0"/>
          <w:marRight w:val="0"/>
          <w:marTop w:val="0"/>
          <w:marBottom w:val="300"/>
          <w:divBdr>
            <w:top w:val="none" w:sz="0" w:space="0" w:color="auto"/>
            <w:left w:val="none" w:sz="0" w:space="0" w:color="auto"/>
            <w:bottom w:val="none" w:sz="0" w:space="0" w:color="auto"/>
            <w:right w:val="none" w:sz="0" w:space="0" w:color="auto"/>
          </w:divBdr>
          <w:divsChild>
            <w:div w:id="6729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Coe</dc:creator>
  <cp:keywords/>
  <dc:description/>
  <cp:lastModifiedBy>Annette Coe</cp:lastModifiedBy>
  <cp:revision>2</cp:revision>
  <dcterms:created xsi:type="dcterms:W3CDTF">2023-01-24T17:44:00Z</dcterms:created>
  <dcterms:modified xsi:type="dcterms:W3CDTF">2023-01-24T17:44:00Z</dcterms:modified>
</cp:coreProperties>
</file>